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A87CD" w14:textId="77777777" w:rsidR="00DA118D" w:rsidRDefault="000C50E2">
      <w:pPr>
        <w:spacing w:after="0"/>
        <w:ind w:left="40"/>
      </w:pPr>
      <w:r>
        <w:rPr>
          <w:rFonts w:ascii="Times New Roman" w:eastAsia="Times New Roman" w:hAnsi="Times New Roman" w:cs="Times New Roman"/>
          <w:sz w:val="28"/>
        </w:rPr>
        <w:t>029697</w:t>
      </w:r>
    </w:p>
    <w:p w14:paraId="6048A82D" w14:textId="77777777" w:rsidR="00DA118D" w:rsidRDefault="000C50E2">
      <w:pPr>
        <w:spacing w:after="0"/>
        <w:ind w:left="40"/>
      </w:pPr>
      <w:r>
        <w:rPr>
          <w:rFonts w:ascii="Times New Roman" w:eastAsia="Times New Roman" w:hAnsi="Times New Roman" w:cs="Times New Roman"/>
          <w:b/>
          <w:sz w:val="26"/>
        </w:rPr>
        <w:t>Kiszombori Dózsa György Általános Iskola</w:t>
      </w:r>
    </w:p>
    <w:p w14:paraId="5E68A4FB" w14:textId="77777777" w:rsidR="00DA118D" w:rsidRDefault="000C50E2">
      <w:pPr>
        <w:spacing w:after="0" w:line="265" w:lineRule="auto"/>
        <w:ind w:left="50" w:right="992" w:hanging="10"/>
      </w:pPr>
      <w:r>
        <w:rPr>
          <w:rFonts w:ascii="Times New Roman" w:eastAsia="Times New Roman" w:hAnsi="Times New Roman" w:cs="Times New Roman"/>
        </w:rPr>
        <w:t xml:space="preserve">6775 Kiszombor, </w:t>
      </w:r>
      <w:proofErr w:type="spellStart"/>
      <w:r>
        <w:rPr>
          <w:rFonts w:ascii="Times New Roman" w:eastAsia="Times New Roman" w:hAnsi="Times New Roman" w:cs="Times New Roman"/>
        </w:rPr>
        <w:t>Óbébai</w:t>
      </w:r>
      <w:proofErr w:type="spellEnd"/>
      <w:r>
        <w:rPr>
          <w:rFonts w:ascii="Times New Roman" w:eastAsia="Times New Roman" w:hAnsi="Times New Roman" w:cs="Times New Roman"/>
        </w:rPr>
        <w:t xml:space="preserve"> utca 6.</w:t>
      </w:r>
    </w:p>
    <w:p w14:paraId="6F8E1AD4" w14:textId="77777777" w:rsidR="00DA118D" w:rsidRDefault="000C50E2">
      <w:pPr>
        <w:spacing w:after="229"/>
        <w:ind w:left="-400" w:right="-378"/>
      </w:pPr>
      <w:r>
        <w:rPr>
          <w:noProof/>
        </w:rPr>
        <mc:AlternateContent>
          <mc:Choice Requires="wpg">
            <w:drawing>
              <wp:inline distT="0" distB="0" distL="0" distR="0" wp14:anchorId="7268E590" wp14:editId="3D3BC597">
                <wp:extent cx="7048500" cy="38100"/>
                <wp:effectExtent l="0" t="0" r="0" b="0"/>
                <wp:docPr id="28177" name="Group 28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8100"/>
                          <a:chOff x="0" y="0"/>
                          <a:chExt cx="7048500" cy="3810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810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77" style="width:555pt;height:3pt;mso-position-horizontal-relative:char;mso-position-vertical-relative:line" coordsize="70485,381">
                <v:shape id="Shape 40" style="position:absolute;width:70485;height:0;left:0;top:0;" coordsize="7048500,0" path="m0,0l7048500,0">
                  <v:stroke weight="2pt" endcap="flat" joinstyle="miter" miterlimit="10" on="true" color="#000000"/>
                  <v:fill on="false" color="#000000" opacity="0"/>
                </v:shape>
                <v:shape id="Shape 41" style="position:absolute;width:70485;height:0;left:0;top:381;" coordsize="7048500,0" path="m0,0l704850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9A83B91" w14:textId="77777777" w:rsidR="00DA118D" w:rsidRDefault="000C50E2">
      <w:pPr>
        <w:spacing w:after="7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601E998" w14:textId="77777777" w:rsidR="00DA118D" w:rsidRDefault="000C50E2">
      <w:pPr>
        <w:pStyle w:val="Cmsor1"/>
      </w:pPr>
      <w:r>
        <w:t>KÖZZÉTÉTELI LISTA</w:t>
      </w:r>
    </w:p>
    <w:p w14:paraId="126B1D60" w14:textId="77777777" w:rsidR="00DA118D" w:rsidRDefault="000C50E2">
      <w:pPr>
        <w:spacing w:after="0"/>
        <w:ind w:right="2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252A559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9E0706" w14:textId="77777777" w:rsidR="00DA118D" w:rsidRDefault="000C50E2">
      <w:pPr>
        <w:spacing w:after="138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Az Oktatási Hivatal által működtetett köznevelési információs rendszerben (KIR) a nemzeti köznevelésről szóló törvény végrehajtásáról rendelkező 229/2012. (VIII. 28.) Korm. rendelet 24. § (4) bekezdése alapján az alábbi köznevelési intézmény a lent megjele</w:t>
      </w:r>
      <w:r>
        <w:rPr>
          <w:rFonts w:ascii="Times New Roman" w:eastAsia="Times New Roman" w:hAnsi="Times New Roman" w:cs="Times New Roman"/>
          <w:sz w:val="20"/>
        </w:rPr>
        <w:t>nő közzétételi adatokkal rendelkezik.</w:t>
      </w:r>
    </w:p>
    <w:p w14:paraId="748033CA" w14:textId="77777777" w:rsidR="00DA118D" w:rsidRDefault="000C50E2">
      <w:pPr>
        <w:spacing w:after="9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4FB894" w14:textId="77777777" w:rsidR="00DA118D" w:rsidRDefault="000C50E2">
      <w:pPr>
        <w:pStyle w:val="Cmsor2"/>
        <w:spacing w:after="0"/>
        <w:ind w:left="-5"/>
      </w:pPr>
      <w:proofErr w:type="gramStart"/>
      <w:r>
        <w:t>1 .</w:t>
      </w:r>
      <w:proofErr w:type="gramEnd"/>
      <w:r>
        <w:t xml:space="preserve"> Intézmény adatai</w:t>
      </w:r>
    </w:p>
    <w:tbl>
      <w:tblPr>
        <w:tblStyle w:val="TableGrid"/>
        <w:tblW w:w="6231" w:type="dxa"/>
        <w:tblInd w:w="4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3862"/>
      </w:tblGrid>
      <w:tr w:rsidR="00DA118D" w14:paraId="2F9EA443" w14:textId="77777777">
        <w:trPr>
          <w:trHeight w:val="249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E68EAB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OM azonosító: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6A007BE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029697</w:t>
            </w:r>
          </w:p>
        </w:tc>
      </w:tr>
      <w:tr w:rsidR="00DA118D" w14:paraId="70C25105" w14:textId="77777777">
        <w:trPr>
          <w:trHeight w:val="300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4107986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Intézmény neve: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37130C0E" w14:textId="77777777" w:rsidR="00DA118D" w:rsidRDefault="000C50E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Kiszombori Dózsa György Általános Iskola</w:t>
            </w:r>
          </w:p>
        </w:tc>
      </w:tr>
      <w:tr w:rsidR="00DA118D" w14:paraId="5D5773A5" w14:textId="77777777">
        <w:trPr>
          <w:trHeight w:val="300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9AB2825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Székhely címe: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6630130B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6775 Kiszombor,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Óbébai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utca 6.</w:t>
            </w:r>
          </w:p>
        </w:tc>
      </w:tr>
      <w:tr w:rsidR="00DA118D" w14:paraId="6F950073" w14:textId="77777777">
        <w:trPr>
          <w:trHeight w:val="300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EFC7B4C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Székhelyének megyéje: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37130434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Csongrád-Csanád</w:t>
            </w:r>
          </w:p>
        </w:tc>
      </w:tr>
      <w:tr w:rsidR="00DA118D" w14:paraId="78FA0D4B" w14:textId="77777777">
        <w:trPr>
          <w:trHeight w:val="300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23F3982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Intézményvezető neve: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0E8E0247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Szabóné Vígh Erzsébet</w:t>
            </w:r>
          </w:p>
        </w:tc>
      </w:tr>
      <w:tr w:rsidR="00DA118D" w14:paraId="59A2BF12" w14:textId="77777777">
        <w:trPr>
          <w:trHeight w:val="300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BDCFC98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Telefonszáma: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57D320EB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0662/525140</w:t>
            </w:r>
          </w:p>
        </w:tc>
      </w:tr>
      <w:tr w:rsidR="00DA118D" w14:paraId="2A74D72B" w14:textId="77777777">
        <w:trPr>
          <w:trHeight w:val="249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388FE5D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E-mail címe: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4993140B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kzaltisk@gmail.com</w:t>
            </w:r>
          </w:p>
        </w:tc>
      </w:tr>
    </w:tbl>
    <w:p w14:paraId="5F6F590C" w14:textId="77777777" w:rsidR="00DA118D" w:rsidRDefault="000C50E2">
      <w:pPr>
        <w:spacing w:after="359" w:line="265" w:lineRule="auto"/>
        <w:ind w:left="447" w:right="992" w:hanging="10"/>
      </w:pPr>
      <w:r>
        <w:rPr>
          <w:rFonts w:ascii="Times New Roman" w:eastAsia="Times New Roman" w:hAnsi="Times New Roman" w:cs="Times New Roman"/>
        </w:rPr>
        <w:t>Közzétételi lista utolsó intézményi frissítésének dátuma: 2021.02.23.</w:t>
      </w:r>
    </w:p>
    <w:p w14:paraId="4DB805B0" w14:textId="77777777" w:rsidR="00DA118D" w:rsidRDefault="000C50E2">
      <w:pPr>
        <w:spacing w:after="5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BF1318" w14:textId="77777777" w:rsidR="00DA118D" w:rsidRDefault="000C50E2">
      <w:pPr>
        <w:spacing w:after="43"/>
        <w:ind w:left="-5" w:hanging="10"/>
      </w:pPr>
      <w:r>
        <w:rPr>
          <w:rFonts w:ascii="Times New Roman" w:eastAsia="Times New Roman" w:hAnsi="Times New Roman" w:cs="Times New Roman"/>
          <w:b/>
        </w:rPr>
        <w:t>Ellátott feladatok:</w:t>
      </w:r>
    </w:p>
    <w:p w14:paraId="684C579C" w14:textId="77777777" w:rsidR="00DA118D" w:rsidRDefault="000C50E2">
      <w:pPr>
        <w:spacing w:after="39" w:line="265" w:lineRule="auto"/>
        <w:ind w:left="10" w:right="992" w:hanging="10"/>
      </w:pPr>
      <w:r>
        <w:rPr>
          <w:rFonts w:ascii="Times New Roman" w:eastAsia="Times New Roman" w:hAnsi="Times New Roman" w:cs="Times New Roman"/>
        </w:rPr>
        <w:t>-általános iskolai nevelés-oktatás (alsó tagozat)</w:t>
      </w:r>
    </w:p>
    <w:p w14:paraId="53C9D7FC" w14:textId="77777777" w:rsidR="00DA118D" w:rsidRDefault="000C50E2">
      <w:pPr>
        <w:spacing w:after="119" w:line="265" w:lineRule="auto"/>
        <w:ind w:left="10" w:right="992" w:hanging="10"/>
      </w:pPr>
      <w:r>
        <w:rPr>
          <w:rFonts w:ascii="Times New Roman" w:eastAsia="Times New Roman" w:hAnsi="Times New Roman" w:cs="Times New Roman"/>
        </w:rPr>
        <w:t>-általános iskolai nevelés-oktatás (felső tagozat)</w:t>
      </w:r>
    </w:p>
    <w:p w14:paraId="016FB000" w14:textId="77777777" w:rsidR="00DA118D" w:rsidRDefault="000C50E2">
      <w:pPr>
        <w:spacing w:after="9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4BF8E1F" w14:textId="77777777" w:rsidR="00DA118D" w:rsidRDefault="000C50E2">
      <w:pPr>
        <w:pStyle w:val="Cmsor2"/>
        <w:ind w:left="-5"/>
      </w:pPr>
      <w:proofErr w:type="gramStart"/>
      <w:r>
        <w:t>2 .</w:t>
      </w:r>
      <w:proofErr w:type="gramEnd"/>
      <w:r>
        <w:t xml:space="preserve"> Fenntartó adatai</w:t>
      </w:r>
    </w:p>
    <w:tbl>
      <w:tblPr>
        <w:tblStyle w:val="TableGrid"/>
        <w:tblW w:w="6588" w:type="dxa"/>
        <w:tblInd w:w="4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3746"/>
      </w:tblGrid>
      <w:tr w:rsidR="00DA118D" w14:paraId="60F4AF57" w14:textId="77777777">
        <w:trPr>
          <w:trHeight w:val="249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3BC15D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Fenntartó: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14:paraId="519F225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Hódmezővásárhelyi Tankerületi Központ</w:t>
            </w:r>
          </w:p>
        </w:tc>
      </w:tr>
      <w:tr w:rsidR="00DA118D" w14:paraId="58398B39" w14:textId="77777777">
        <w:trPr>
          <w:trHeight w:val="300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25F79564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Fenntartó címe: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14:paraId="262AEFAD" w14:textId="77777777" w:rsidR="00DA118D" w:rsidRDefault="000C50E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6800 Hódmezővásárhely,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Andrássy  út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28.</w:t>
            </w:r>
          </w:p>
        </w:tc>
      </w:tr>
      <w:tr w:rsidR="00DA118D" w14:paraId="7EE644E6" w14:textId="77777777">
        <w:trPr>
          <w:trHeight w:val="300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29EFF92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Fenntartó típusa: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14:paraId="18BF532B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tankerületi központ</w:t>
            </w:r>
          </w:p>
        </w:tc>
      </w:tr>
      <w:tr w:rsidR="00DA118D" w14:paraId="6422EC5D" w14:textId="77777777">
        <w:trPr>
          <w:trHeight w:val="300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62EE392B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Képviselő neve: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14:paraId="68140C26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Miklós Anikó</w:t>
            </w:r>
          </w:p>
        </w:tc>
      </w:tr>
      <w:tr w:rsidR="00DA118D" w14:paraId="089B669A" w14:textId="77777777">
        <w:trPr>
          <w:trHeight w:val="300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2AD28E78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Telefonszáma: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14:paraId="6AB04D89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+36 (62) 795-202</w:t>
            </w:r>
          </w:p>
        </w:tc>
      </w:tr>
      <w:tr w:rsidR="00DA118D" w14:paraId="6E460116" w14:textId="77777777">
        <w:trPr>
          <w:trHeight w:val="249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4CBBCFA7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E-mail címe: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14:paraId="5C1A0BDD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hodmezovasarhely@kk.gov.hu</w:t>
            </w:r>
          </w:p>
        </w:tc>
      </w:tr>
    </w:tbl>
    <w:p w14:paraId="0EA4A71A" w14:textId="77777777" w:rsidR="00DA118D" w:rsidRDefault="000C50E2">
      <w:pPr>
        <w:spacing w:after="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DAB3888" w14:textId="77777777" w:rsidR="00DA118D" w:rsidRDefault="000C50E2">
      <w:pPr>
        <w:pStyle w:val="Cmsor2"/>
        <w:spacing w:after="179"/>
        <w:ind w:left="-5"/>
      </w:pPr>
      <w:proofErr w:type="gramStart"/>
      <w:r>
        <w:t xml:space="preserve">3 </w:t>
      </w:r>
      <w:r>
        <w:t>.</w:t>
      </w:r>
      <w:proofErr w:type="gramEnd"/>
      <w:r>
        <w:t xml:space="preserve"> Az intézmény működő feladatellátási helyei</w:t>
      </w:r>
    </w:p>
    <w:p w14:paraId="0CA49A11" w14:textId="77777777" w:rsidR="00DA118D" w:rsidRDefault="000C50E2">
      <w:pPr>
        <w:spacing w:after="4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1B73DCB" w14:textId="77777777" w:rsidR="00DA118D" w:rsidRDefault="000C50E2">
      <w:pPr>
        <w:spacing w:after="43"/>
        <w:ind w:left="-5" w:right="1895" w:hanging="10"/>
      </w:pPr>
      <w:r>
        <w:rPr>
          <w:rFonts w:ascii="Times New Roman" w:eastAsia="Times New Roman" w:hAnsi="Times New Roman" w:cs="Times New Roman"/>
          <w:b/>
        </w:rPr>
        <w:t xml:space="preserve">001 - Kiszombori Dózsa György Általános Iskola (6775 Kiszombor, </w:t>
      </w:r>
      <w:proofErr w:type="spellStart"/>
      <w:r>
        <w:rPr>
          <w:rFonts w:ascii="Times New Roman" w:eastAsia="Times New Roman" w:hAnsi="Times New Roman" w:cs="Times New Roman"/>
          <w:b/>
        </w:rPr>
        <w:t>Óbébai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utca 6.) </w:t>
      </w:r>
      <w:r>
        <w:rPr>
          <w:rFonts w:ascii="Times New Roman" w:eastAsia="Times New Roman" w:hAnsi="Times New Roman" w:cs="Times New Roman"/>
        </w:rPr>
        <w:t>Ellátott feladatok:</w:t>
      </w:r>
    </w:p>
    <w:p w14:paraId="0DCA5064" w14:textId="77777777" w:rsidR="00DA118D" w:rsidRDefault="000C50E2">
      <w:pPr>
        <w:numPr>
          <w:ilvl w:val="0"/>
          <w:numId w:val="1"/>
        </w:numPr>
        <w:spacing w:after="39" w:line="265" w:lineRule="auto"/>
        <w:ind w:right="992" w:hanging="128"/>
      </w:pPr>
      <w:r>
        <w:rPr>
          <w:rFonts w:ascii="Times New Roman" w:eastAsia="Times New Roman" w:hAnsi="Times New Roman" w:cs="Times New Roman"/>
        </w:rPr>
        <w:t>általános iskolai nevelés-oktatás (alsó tagozat)</w:t>
      </w:r>
    </w:p>
    <w:p w14:paraId="257AD649" w14:textId="77777777" w:rsidR="00DA118D" w:rsidRDefault="000C50E2">
      <w:pPr>
        <w:numPr>
          <w:ilvl w:val="0"/>
          <w:numId w:val="1"/>
        </w:numPr>
        <w:spacing w:after="39" w:line="265" w:lineRule="auto"/>
        <w:ind w:right="992" w:hanging="128"/>
      </w:pPr>
      <w:r>
        <w:rPr>
          <w:rFonts w:ascii="Times New Roman" w:eastAsia="Times New Roman" w:hAnsi="Times New Roman" w:cs="Times New Roman"/>
        </w:rPr>
        <w:t>általános iskolai nevelés-oktatás (felső tagozat)</w:t>
      </w:r>
    </w:p>
    <w:p w14:paraId="747B6CB5" w14:textId="77777777" w:rsidR="00DA118D" w:rsidRDefault="000C50E2">
      <w:pPr>
        <w:spacing w:after="4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E0652D1" w14:textId="77777777" w:rsidR="00DA118D" w:rsidRDefault="000C50E2">
      <w:pPr>
        <w:pStyle w:val="Cmsor3"/>
        <w:ind w:left="-5"/>
      </w:pPr>
      <w:r>
        <w:t>002 - Kiszombori Dózsa György Általános Iskola Móricz Zsigmond Utcai Telephelye (6775 Kiszombor, Móricz Zsigmond utca 4.)</w:t>
      </w:r>
    </w:p>
    <w:p w14:paraId="13A3E788" w14:textId="77777777" w:rsidR="00DA118D" w:rsidRDefault="000C50E2">
      <w:pPr>
        <w:spacing w:after="39" w:line="265" w:lineRule="auto"/>
        <w:ind w:left="10" w:right="992" w:hanging="10"/>
      </w:pPr>
      <w:r>
        <w:rPr>
          <w:rFonts w:ascii="Times New Roman" w:eastAsia="Times New Roman" w:hAnsi="Times New Roman" w:cs="Times New Roman"/>
        </w:rPr>
        <w:t>Ellátott feladatok:</w:t>
      </w:r>
    </w:p>
    <w:p w14:paraId="11F60A73" w14:textId="77777777" w:rsidR="00DA118D" w:rsidRDefault="000C50E2">
      <w:pPr>
        <w:spacing w:after="119" w:line="265" w:lineRule="auto"/>
        <w:ind w:left="10" w:right="992" w:hanging="10"/>
      </w:pPr>
      <w:r>
        <w:rPr>
          <w:rFonts w:ascii="Times New Roman" w:eastAsia="Times New Roman" w:hAnsi="Times New Roman" w:cs="Times New Roman"/>
        </w:rPr>
        <w:t>- általános iskolai nevelés-oktatás (alsó tagozat)</w:t>
      </w:r>
    </w:p>
    <w:p w14:paraId="26FBA08A" w14:textId="77777777" w:rsidR="00DA118D" w:rsidRDefault="000C50E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E4AA1E8" w14:textId="77777777" w:rsidR="00DA118D" w:rsidRDefault="000C50E2">
      <w:pPr>
        <w:pStyle w:val="Cmsor2"/>
        <w:spacing w:after="459"/>
        <w:ind w:left="-5"/>
      </w:pPr>
      <w:proofErr w:type="gramStart"/>
      <w:r>
        <w:lastRenderedPageBreak/>
        <w:t>4 .</w:t>
      </w:r>
      <w:proofErr w:type="gramEnd"/>
      <w:r>
        <w:t xml:space="preserve"> Intéz</w:t>
      </w:r>
      <w:r>
        <w:t>mény statisztikai adatai</w:t>
      </w:r>
    </w:p>
    <w:p w14:paraId="3031F79B" w14:textId="77777777" w:rsidR="00DA118D" w:rsidRDefault="000C50E2">
      <w:pPr>
        <w:spacing w:after="5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7F4C33D" w14:textId="77777777" w:rsidR="00DA118D" w:rsidRDefault="000C50E2">
      <w:pPr>
        <w:pStyle w:val="Cmsor3"/>
        <w:ind w:left="-5"/>
      </w:pPr>
      <w:r>
        <w:t>Összesítő táblázat az ellátott feladat szerint</w:t>
      </w:r>
    </w:p>
    <w:p w14:paraId="53F2AB0A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2020-as statisztikai adatok alapján</w:t>
      </w:r>
    </w:p>
    <w:tbl>
      <w:tblPr>
        <w:tblStyle w:val="TableGrid"/>
        <w:tblW w:w="10300" w:type="dxa"/>
        <w:tblInd w:w="0" w:type="dxa"/>
        <w:tblCellMar>
          <w:top w:w="91" w:type="dxa"/>
          <w:left w:w="4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439"/>
        <w:gridCol w:w="665"/>
        <w:gridCol w:w="775"/>
        <w:gridCol w:w="664"/>
        <w:gridCol w:w="665"/>
        <w:gridCol w:w="665"/>
        <w:gridCol w:w="775"/>
        <w:gridCol w:w="665"/>
        <w:gridCol w:w="664"/>
        <w:gridCol w:w="665"/>
        <w:gridCol w:w="664"/>
        <w:gridCol w:w="665"/>
        <w:gridCol w:w="664"/>
        <w:gridCol w:w="665"/>
      </w:tblGrid>
      <w:tr w:rsidR="00DA118D" w14:paraId="4DFF22F5" w14:textId="77777777">
        <w:trPr>
          <w:trHeight w:val="104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7B19" w14:textId="77777777" w:rsidR="00DA118D" w:rsidRDefault="00DA118D"/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271A" w14:textId="77777777" w:rsidR="00DA118D" w:rsidRDefault="000C50E2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Összes</w:t>
            </w:r>
          </w:p>
          <w:p w14:paraId="0863F30E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feladatel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látási</w:t>
            </w:r>
          </w:p>
          <w:p w14:paraId="7D70150F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helyek száma</w:t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CA66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Gyermekek, tanulók nyitólétszáma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7EE7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Fő munkaviszony keretében</w:t>
            </w:r>
          </w:p>
          <w:p w14:paraId="7A522135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pedagógus, oktató munkakörben</w:t>
            </w:r>
          </w:p>
          <w:p w14:paraId="3BD0DE6C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alkalmazottak nyitóállománya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ABED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Sikeres szakmai vizsgát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8302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Sikeres érettségi vizsgát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AA62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Osztályt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erem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</w:p>
          <w:p w14:paraId="7FD05674" w14:textId="77777777" w:rsidR="00DA118D" w:rsidRDefault="000C50E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szaktant</w:t>
            </w:r>
          </w:p>
          <w:p w14:paraId="76918CDC" w14:textId="77777777" w:rsidR="00DA118D" w:rsidRDefault="000C50E2">
            <w:pPr>
              <w:spacing w:after="0"/>
              <w:ind w:left="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erem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cso</w:t>
            </w:r>
            <w:proofErr w:type="spellEnd"/>
          </w:p>
          <w:p w14:paraId="48D5C357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portszob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a</w:t>
            </w:r>
          </w:p>
          <w:p w14:paraId="4BB3BE57" w14:textId="77777777" w:rsidR="00DA118D" w:rsidRDefault="000C50E2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összesen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F25C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Osztályo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k,</w:t>
            </w:r>
          </w:p>
          <w:p w14:paraId="31F39CB3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csoporto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k száma összesen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3A5E" w14:textId="77777777" w:rsidR="00DA118D" w:rsidRDefault="000C50E2">
            <w:pPr>
              <w:spacing w:after="0"/>
              <w:ind w:left="1" w:hanging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Nem pedagógus munkakörben dolgozók nyitólétszáma</w:t>
            </w:r>
          </w:p>
        </w:tc>
      </w:tr>
      <w:tr w:rsidR="00DA118D" w14:paraId="1FC8E839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CDFAE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DE569" w14:textId="77777777" w:rsidR="00DA118D" w:rsidRDefault="00DA118D"/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C6C2" w14:textId="77777777" w:rsidR="00DA118D" w:rsidRDefault="000C50E2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Összesen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E39B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ebből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970F" w14:textId="77777777" w:rsidR="00DA118D" w:rsidRDefault="000C50E2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Összesen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0DEA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ebből</w:t>
            </w:r>
          </w:p>
          <w:p w14:paraId="77E9A05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nők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7395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tett</w:t>
            </w:r>
          </w:p>
          <w:p w14:paraId="3736F678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tanulók száma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1D2E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tett</w:t>
            </w:r>
          </w:p>
          <w:p w14:paraId="7D5E4167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tanulók száma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00880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52E88C" w14:textId="77777777" w:rsidR="00DA118D" w:rsidRDefault="00DA118D"/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18B9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Összese n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778E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ebből</w:t>
            </w:r>
          </w:p>
          <w:p w14:paraId="68445049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nők</w:t>
            </w:r>
          </w:p>
        </w:tc>
      </w:tr>
      <w:tr w:rsidR="00DA118D" w14:paraId="447C461B" w14:textId="77777777">
        <w:trPr>
          <w:trHeight w:val="1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952A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70E1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5510" w14:textId="77777777" w:rsidR="00DA118D" w:rsidRDefault="00DA118D"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FAE3" w14:textId="77777777" w:rsidR="00DA118D" w:rsidRDefault="000C50E2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16"/>
              </w:rPr>
              <w:t>leányok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B985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integrált an és</w:t>
            </w:r>
          </w:p>
          <w:p w14:paraId="2085021A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külön</w:t>
            </w:r>
          </w:p>
          <w:p w14:paraId="29AE70AB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csoportb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an</w:t>
            </w:r>
          </w:p>
          <w:p w14:paraId="24252611" w14:textId="77777777" w:rsidR="00DA118D" w:rsidRDefault="000C50E2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nevelt,</w:t>
            </w:r>
          </w:p>
          <w:p w14:paraId="40321AC4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oktatott sajátos</w:t>
            </w:r>
          </w:p>
          <w:p w14:paraId="5D399AB5" w14:textId="77777777" w:rsidR="00DA118D" w:rsidRDefault="000C50E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nevelési</w:t>
            </w:r>
          </w:p>
          <w:p w14:paraId="05F0F2DD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igényűe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k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CB5A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felnőttok tatásban, szakkép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zésben</w:t>
            </w:r>
            <w:proofErr w:type="spellEnd"/>
          </w:p>
          <w:p w14:paraId="6502DE9C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felnőttké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pzési</w:t>
            </w:r>
            <w:proofErr w:type="spellEnd"/>
          </w:p>
          <w:p w14:paraId="3A22F93D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jogviszo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nyban</w:t>
            </w:r>
            <w:proofErr w:type="spellEnd"/>
          </w:p>
          <w:p w14:paraId="6AC06895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résztvev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ők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0AA5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5913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EE91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0125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EBCB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8E41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46B4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413B" w14:textId="77777777" w:rsidR="00DA118D" w:rsidRDefault="00DA118D"/>
        </w:tc>
      </w:tr>
      <w:tr w:rsidR="00DA118D" w14:paraId="77AE1A97" w14:textId="77777777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5332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Óvoda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99C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4CDE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ACA0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5702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BC3E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9288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367C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0D09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F1E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15E3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7470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D7C3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1D0B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7DC63C6A" w14:textId="77777777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0CC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Általános iskola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8310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B7C9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4BA0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F60B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DCD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473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1A0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BE8E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22EE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DA07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2905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CA4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BF6B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</w:tr>
      <w:tr w:rsidR="00DA118D" w14:paraId="50D0F4F8" w14:textId="77777777">
        <w:trPr>
          <w:trHeight w:val="5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B8D4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Szakképző iskola</w:t>
            </w:r>
          </w:p>
          <w:p w14:paraId="1EA75C7B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(kifutó szakközépiskola)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AEC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F44F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5E80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529B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D2C3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3D2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2754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A385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15A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CC67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827B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7437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190D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6C4EDC91" w14:textId="77777777">
        <w:trPr>
          <w:trHeight w:val="5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A1A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Szakiskola, készségfejlesztő iskola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D85C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1BDB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A9FA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BAC2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5D45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142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1DB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D1C4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041A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204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2A0B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A5F6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086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56FB7055" w14:textId="77777777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A95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Gimnázium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B325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56ED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9CB0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D691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4F37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E95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977A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EF00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AF03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206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FB84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A9AD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50EE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698083D8" w14:textId="77777777">
        <w:trPr>
          <w:trHeight w:val="4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5DB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Technikum, szakgimnázium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4AD0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E7C7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8B7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5933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C9A0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DFA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21E5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1215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5278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B13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7859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B61C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50D4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3EB22183" w14:textId="77777777">
        <w:trPr>
          <w:trHeight w:val="4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E378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Fejlesztő nevelés oktatás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896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E97D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5DB0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1DC1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2F7C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6EA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F45F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D133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98EC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844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9D13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A99C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98FF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743CEF64" w14:textId="77777777">
        <w:trPr>
          <w:trHeight w:val="4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853E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Összesen</w:t>
            </w:r>
          </w:p>
          <w:p w14:paraId="25506F85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(s01+s02+...+s07)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0C8C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186C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BE9B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EBD9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8567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9946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ED5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22EE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CA84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23C9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BD59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C55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80EE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</w:tr>
      <w:tr w:rsidR="00DA118D" w14:paraId="6BA603AB" w14:textId="77777777">
        <w:trPr>
          <w:trHeight w:val="4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D3B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Alapfokú művészetoktatás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5EEA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F067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7E8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E198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700B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1816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BF69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FA8E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0A80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C684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6CBA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ECF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BD6F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4DAC215C" w14:textId="77777777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B33D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Kollégium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13FD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88CF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340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FD27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A57E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DB4A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A449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6ED7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24A5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8F0E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E002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70FC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5F98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7F5E0340" w14:textId="77777777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A9C6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Logopédiai ellátás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0B97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6098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7EA9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F242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B825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7268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C92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6E3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CDEB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86D7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B11B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523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0588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44232FC6" w14:textId="77777777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AE14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Nevelési tanácsadás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0A9B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D83D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6C9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92B4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DA6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B704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175A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BE1F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90B6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941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5D6B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9469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3F03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2D8D2E97" w14:textId="77777777">
        <w:trPr>
          <w:trHeight w:val="4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A16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Szakértői bizottsági tevékenység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205D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81FA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26C4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09F7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1D9F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40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2EB9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4B1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BF89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EE58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E4F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7C75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7396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3787D863" w14:textId="77777777">
        <w:trPr>
          <w:trHeight w:val="7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1C51" w14:textId="77777777" w:rsidR="00DA118D" w:rsidRDefault="000C50E2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Gyógypedagógiai tanácsadás, korai</w:t>
            </w:r>
          </w:p>
          <w:p w14:paraId="08E81184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fejlesztés és gondozás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B05F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07ED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D9A8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AB3E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F9E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6A63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3793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D38D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973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443C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A14B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7884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1141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730479C6" w14:textId="77777777">
        <w:trPr>
          <w:trHeight w:val="7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1106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Utazó gyógypedagógusi, utazó konduktori hálózat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02D3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250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74BA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C37D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39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CB26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307F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3ABF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9D96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420E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06A0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056A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6C75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4FDCC26C" w14:textId="77777777">
        <w:trPr>
          <w:trHeight w:val="5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A6C1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Továbbtanulási, pályaválasztási tanácsadás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FD7A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F01D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444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4289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6233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35F6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0CE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374E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992F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5EA5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86C1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7766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635E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0F0378E1" w14:textId="77777777">
        <w:trPr>
          <w:trHeight w:val="4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88B1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Konduktív pedagógiai ellátás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D7E0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8397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222E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0EF6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B7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FA93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C47A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4588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1147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A456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70D9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2D8A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F8DF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023A76B1" w14:textId="77777777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F881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Gyógytestnevelés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1925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87B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76AD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C1D5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F34E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B29B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B1C8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ED0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A6D3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D0D5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4FAD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6095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31EF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07792CB8" w14:textId="77777777">
        <w:trPr>
          <w:trHeight w:val="5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281D" w14:textId="77777777" w:rsidR="00DA118D" w:rsidRDefault="000C50E2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Iskolapszichológiai, óvodapszichológiai</w:t>
            </w:r>
          </w:p>
          <w:p w14:paraId="4057A2C6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ellátás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6649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EEFC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2C1C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23F6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5C86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577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974B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DADC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EFC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A40B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0740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E025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A045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78C57BC4" w14:textId="77777777">
        <w:trPr>
          <w:trHeight w:val="7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446B" w14:textId="77777777" w:rsidR="00DA118D" w:rsidRDefault="000C50E2">
            <w:pPr>
              <w:spacing w:after="0"/>
              <w:ind w:right="32"/>
            </w:pPr>
            <w:r>
              <w:rPr>
                <w:rFonts w:ascii="Times New Roman" w:eastAsia="Times New Roman" w:hAnsi="Times New Roman" w:cs="Times New Roman"/>
                <w:sz w:val="16"/>
              </w:rPr>
              <w:t>Kiemelten tehetséges gyermekek, tanulók gondozása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91D8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BE33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5CE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FFFA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E44D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2694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D5FB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CC56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C408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10A3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4416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E39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4151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23C3EF54" w14:textId="77777777">
        <w:trPr>
          <w:trHeight w:val="4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090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Pedagógiai-szakmai szolgáltatások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86D7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BC46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9EEC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A73D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B164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830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91A1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9F50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8106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AF87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AB2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7189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6A8F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5DADB161" w14:textId="77777777">
        <w:trPr>
          <w:trHeight w:val="7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3B44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Kiegészítő nemzetiségi nyelvoktatás, óvodai nevelés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59B3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F22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CE7B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0D23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EA5A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7B73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D540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D65D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66A8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0FB4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299B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0882" w14:textId="77777777" w:rsidR="00DA118D" w:rsidRDefault="000C50E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4981" w14:textId="77777777" w:rsidR="00DA118D" w:rsidRDefault="000C50E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</w:tbl>
    <w:p w14:paraId="6B7AB612" w14:textId="77777777" w:rsidR="00DA118D" w:rsidRDefault="000C50E2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A7B697" w14:textId="77777777" w:rsidR="00DA118D" w:rsidRDefault="000C50E2">
      <w:pPr>
        <w:pStyle w:val="Cmsor3"/>
        <w:spacing w:after="0"/>
        <w:ind w:left="-5"/>
      </w:pPr>
      <w:r>
        <w:t xml:space="preserve">Pedagógusok, oktatók számának nyitóállománya munkaidő szerint, oktatási szintenként - összesítő táblázat </w:t>
      </w:r>
      <w:r>
        <w:rPr>
          <w:b w:val="0"/>
          <w:sz w:val="20"/>
        </w:rPr>
        <w:t>2020-as statisztikai adatok alapján</w:t>
      </w:r>
    </w:p>
    <w:tbl>
      <w:tblPr>
        <w:tblStyle w:val="TableGrid"/>
        <w:tblW w:w="10300" w:type="dxa"/>
        <w:tblInd w:w="0" w:type="dxa"/>
        <w:tblCellMar>
          <w:top w:w="91" w:type="dxa"/>
          <w:left w:w="4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985"/>
        <w:gridCol w:w="538"/>
        <w:gridCol w:w="627"/>
        <w:gridCol w:w="537"/>
        <w:gridCol w:w="537"/>
        <w:gridCol w:w="538"/>
        <w:gridCol w:w="627"/>
        <w:gridCol w:w="538"/>
        <w:gridCol w:w="537"/>
        <w:gridCol w:w="538"/>
        <w:gridCol w:w="537"/>
        <w:gridCol w:w="537"/>
        <w:gridCol w:w="537"/>
        <w:gridCol w:w="538"/>
        <w:gridCol w:w="537"/>
        <w:gridCol w:w="537"/>
        <w:gridCol w:w="537"/>
        <w:gridCol w:w="538"/>
      </w:tblGrid>
      <w:tr w:rsidR="00DA118D" w14:paraId="715E10FD" w14:textId="77777777">
        <w:trPr>
          <w:trHeight w:val="1360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A7FC" w14:textId="77777777" w:rsidR="00DA118D" w:rsidRDefault="00DA118D"/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1BF4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Óvodá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ban</w:t>
            </w:r>
            <w:proofErr w:type="spellEnd"/>
          </w:p>
          <w:p w14:paraId="17A63C54" w14:textId="77777777" w:rsidR="00DA118D" w:rsidRDefault="000C50E2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foglalk</w:t>
            </w:r>
            <w:proofErr w:type="spellEnd"/>
          </w:p>
          <w:p w14:paraId="5F653071" w14:textId="77777777" w:rsidR="00DA118D" w:rsidRDefault="000C50E2">
            <w:pPr>
              <w:spacing w:after="0"/>
              <w:ind w:left="1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oztatot</w:t>
            </w:r>
            <w:proofErr w:type="spellEnd"/>
          </w:p>
          <w:p w14:paraId="4800354B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5AB5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1-4.</w:t>
            </w:r>
          </w:p>
          <w:p w14:paraId="40E9B123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évfolya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mon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6E52" w14:textId="77777777" w:rsidR="00DA118D" w:rsidRDefault="000C50E2">
            <w:pPr>
              <w:spacing w:after="0" w:line="216" w:lineRule="auto"/>
              <w:ind w:firstLine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5-8.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évfoly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amon</w:t>
            </w:r>
          </w:p>
          <w:p w14:paraId="2FBE1B21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(ált.</w:t>
            </w:r>
          </w:p>
          <w:p w14:paraId="2B238493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iskolá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gimná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ziumb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an)</w:t>
            </w:r>
          </w:p>
        </w:tc>
        <w:tc>
          <w:tcPr>
            <w:tcW w:w="2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CF1A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Gimnázium 9-12. évfolyamán, szakközépiskolában,</w:t>
            </w:r>
          </w:p>
          <w:p w14:paraId="3692C7CD" w14:textId="77777777" w:rsidR="00DA118D" w:rsidRDefault="000C50E2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16"/>
              </w:rPr>
              <w:t>szakiskolában, készségfejlesztő</w:t>
            </w:r>
          </w:p>
          <w:p w14:paraId="3807D585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iskolában, illetve szakgimnázium nem szakképző évfolyamán,</w:t>
            </w:r>
          </w:p>
          <w:p w14:paraId="1F972530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technikum 9-13. évfolyamán, szakképző iskola 9-11. évfolyamán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5C10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Technikum,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szakgimnáziu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m s</w:t>
            </w:r>
            <w:r>
              <w:rPr>
                <w:rFonts w:ascii="Times New Roman" w:eastAsia="Times New Roman" w:hAnsi="Times New Roman" w:cs="Times New Roman"/>
                <w:sz w:val="16"/>
              </w:rPr>
              <w:t>zakképző évfolyamán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7913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Alapfo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kú</w:t>
            </w:r>
            <w:proofErr w:type="spellEnd"/>
          </w:p>
          <w:p w14:paraId="2973AEA3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művés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zeti</w:t>
            </w:r>
            <w:proofErr w:type="spellEnd"/>
          </w:p>
          <w:p w14:paraId="55FF69CC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iskolá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ban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4FF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Kollég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iumba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n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C4F7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Pedag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ógiai</w:t>
            </w:r>
            <w:proofErr w:type="spellEnd"/>
          </w:p>
          <w:p w14:paraId="08CB18C4" w14:textId="77777777" w:rsidR="00DA118D" w:rsidRDefault="000C50E2">
            <w:pPr>
              <w:spacing w:after="0"/>
              <w:ind w:left="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szaksz</w:t>
            </w:r>
            <w:proofErr w:type="spellEnd"/>
          </w:p>
          <w:p w14:paraId="7281D34B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olgálat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nál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</w:p>
          <w:p w14:paraId="7993D802" w14:textId="77777777" w:rsidR="00DA118D" w:rsidRDefault="000C50E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>utazó</w:t>
            </w:r>
          </w:p>
          <w:p w14:paraId="37D2B6FE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gyógy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pedag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ógusi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 utazó</w:t>
            </w:r>
          </w:p>
          <w:p w14:paraId="29C30844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kondu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ktori</w:t>
            </w:r>
            <w:proofErr w:type="spellEnd"/>
          </w:p>
          <w:p w14:paraId="3A20D1F3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hálóza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t,</w:t>
            </w:r>
          </w:p>
          <w:p w14:paraId="1823286D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kiegés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zítő</w:t>
            </w:r>
            <w:proofErr w:type="spellEnd"/>
          </w:p>
          <w:p w14:paraId="17D2AC93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nemze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tiségi</w:t>
            </w:r>
            <w:proofErr w:type="spellEnd"/>
          </w:p>
          <w:p w14:paraId="0833481E" w14:textId="77777777" w:rsidR="00DA118D" w:rsidRDefault="000C50E2">
            <w:pPr>
              <w:spacing w:after="0"/>
              <w:ind w:left="1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nyelvo</w:t>
            </w:r>
            <w:proofErr w:type="spellEnd"/>
          </w:p>
          <w:p w14:paraId="326249AB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ktatás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és</w:t>
            </w:r>
          </w:p>
          <w:p w14:paraId="7FB0E362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kiegés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zítő</w:t>
            </w:r>
            <w:proofErr w:type="spellEnd"/>
          </w:p>
          <w:p w14:paraId="401024A2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nemze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tiségi</w:t>
            </w:r>
            <w:proofErr w:type="spellEnd"/>
          </w:p>
          <w:p w14:paraId="465A2268" w14:textId="77777777" w:rsidR="00DA118D" w:rsidRDefault="000C50E2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óvodai</w:t>
            </w:r>
          </w:p>
          <w:p w14:paraId="0AE6DB88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nevelé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s</w:t>
            </w:r>
          </w:p>
          <w:p w14:paraId="5580AB86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feladat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nál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1995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Fejlesz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tő</w:t>
            </w:r>
          </w:p>
          <w:p w14:paraId="107F442C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nevelé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s-</w:t>
            </w:r>
          </w:p>
          <w:p w14:paraId="7D66F3B1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oktatás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ban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D7D7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Összes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en</w:t>
            </w:r>
            <w:proofErr w:type="spellEnd"/>
          </w:p>
          <w:p w14:paraId="1C284DC4" w14:textId="77777777" w:rsidR="00DA118D" w:rsidRDefault="000C50E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>(o01+</w:t>
            </w:r>
          </w:p>
          <w:p w14:paraId="513C1904" w14:textId="77777777" w:rsidR="00DA118D" w:rsidRDefault="000C50E2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…+o0</w:t>
            </w:r>
          </w:p>
          <w:p w14:paraId="09988CDE" w14:textId="77777777" w:rsidR="00DA118D" w:rsidRDefault="000C50E2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4+o06</w:t>
            </w:r>
          </w:p>
          <w:p w14:paraId="3C60CF08" w14:textId="77777777" w:rsidR="00DA118D" w:rsidRDefault="000C50E2">
            <w:pPr>
              <w:spacing w:after="0"/>
              <w:ind w:left="1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+…+o</w:t>
            </w:r>
          </w:p>
          <w:p w14:paraId="68F32A17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13)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996F" w14:textId="77777777" w:rsidR="00DA118D" w:rsidRDefault="000C50E2">
            <w:pPr>
              <w:spacing w:after="0" w:line="216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Részmunkaidősból vagy óraadóból, megbízási</w:t>
            </w:r>
          </w:p>
          <w:p w14:paraId="1FE51270" w14:textId="77777777" w:rsidR="00DA118D" w:rsidRDefault="000C50E2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16"/>
              </w:rPr>
              <w:t>szerződésesből a teljes</w:t>
            </w:r>
          </w:p>
          <w:p w14:paraId="320127BB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munkaidő</w:t>
            </w:r>
          </w:p>
        </w:tc>
      </w:tr>
      <w:tr w:rsidR="00DA118D" w14:paraId="290E0F72" w14:textId="77777777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EB4DE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D8555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1022B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D01DD" w14:textId="77777777" w:rsidR="00DA118D" w:rsidRDefault="00DA118D"/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57BE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közismereti tárgyat tanít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19C4" w14:textId="77777777" w:rsidR="00DA118D" w:rsidRDefault="000C50E2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szakmai</w:t>
            </w:r>
          </w:p>
          <w:p w14:paraId="63757D3F" w14:textId="77777777" w:rsidR="00DA118D" w:rsidRDefault="000C50E2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elméleti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BC45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szakm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ai</w:t>
            </w:r>
            <w:proofErr w:type="spellEnd"/>
          </w:p>
          <w:p w14:paraId="5A0D697F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gyakor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lati,</w:t>
            </w:r>
          </w:p>
          <w:p w14:paraId="4F952373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szakirá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nyú</w:t>
            </w:r>
            <w:proofErr w:type="spellEnd"/>
          </w:p>
          <w:p w14:paraId="277DC55A" w14:textId="77777777" w:rsidR="00DA118D" w:rsidRDefault="000C50E2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oktatás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C79E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elméle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ti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BB89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gyakor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lati,</w:t>
            </w:r>
          </w:p>
          <w:p w14:paraId="31CD4705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szakirá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nyú</w:t>
            </w:r>
            <w:proofErr w:type="spellEnd"/>
          </w:p>
          <w:p w14:paraId="2B2A52E6" w14:textId="77777777" w:rsidR="00DA118D" w:rsidRDefault="000C50E2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oktatás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B115B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594B1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632D4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8B166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A93B7" w14:textId="77777777" w:rsidR="00DA118D" w:rsidRDefault="00DA118D"/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7820" w14:textId="77777777" w:rsidR="00DA118D" w:rsidRDefault="000C50E2">
            <w:pPr>
              <w:spacing w:after="0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10 %-</w:t>
            </w:r>
          </w:p>
          <w:p w14:paraId="37FA1049" w14:textId="77777777" w:rsidR="00DA118D" w:rsidRDefault="000C50E2">
            <w:pPr>
              <w:spacing w:after="0"/>
              <w:ind w:left="1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alatti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8964" w14:textId="77777777" w:rsidR="00DA118D" w:rsidRDefault="000C50E2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16"/>
              </w:rPr>
              <w:t>10-50</w:t>
            </w:r>
          </w:p>
          <w:p w14:paraId="79567A6C" w14:textId="77777777" w:rsidR="00DA118D" w:rsidRDefault="000C50E2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sz w:val="16"/>
              </w:rPr>
              <w:t>%-a</w:t>
            </w:r>
          </w:p>
          <w:p w14:paraId="05A36AD0" w14:textId="77777777" w:rsidR="00DA118D" w:rsidRDefault="000C50E2">
            <w:pPr>
              <w:spacing w:after="0"/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közötti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5E7D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50 %a</w:t>
            </w:r>
          </w:p>
          <w:p w14:paraId="2546D2B4" w14:textId="77777777" w:rsidR="00DA118D" w:rsidRDefault="000C50E2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16"/>
              </w:rPr>
              <w:t>feletti</w:t>
            </w:r>
          </w:p>
        </w:tc>
      </w:tr>
      <w:tr w:rsidR="00DA118D" w14:paraId="1AEDAF28" w14:textId="77777777">
        <w:trPr>
          <w:trHeight w:val="2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349E7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6F351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4072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1CF8" w14:textId="77777777" w:rsidR="00DA118D" w:rsidRDefault="00DA118D"/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41D8" w14:textId="77777777" w:rsidR="00DA118D" w:rsidRDefault="000C50E2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összes</w:t>
            </w:r>
          </w:p>
          <w:p w14:paraId="62B0B696" w14:textId="77777777" w:rsidR="00DA118D" w:rsidRDefault="000C50E2">
            <w:pPr>
              <w:spacing w:after="0"/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en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7E65" w14:textId="77777777" w:rsidR="00DA118D" w:rsidRDefault="000C50E2">
            <w:pPr>
              <w:spacing w:after="0"/>
              <w:ind w:left="51"/>
            </w:pPr>
            <w:r>
              <w:rPr>
                <w:rFonts w:ascii="Times New Roman" w:eastAsia="Times New Roman" w:hAnsi="Times New Roman" w:cs="Times New Roman"/>
                <w:sz w:val="16"/>
              </w:rPr>
              <w:t>ebből</w:t>
            </w:r>
          </w:p>
          <w:p w14:paraId="7452C3BA" w14:textId="77777777" w:rsidR="00DA118D" w:rsidRDefault="000C50E2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>kifutó</w:t>
            </w:r>
          </w:p>
          <w:p w14:paraId="262BAB03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szakkö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zépisk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ola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/</w:t>
            </w:r>
          </w:p>
          <w:p w14:paraId="744C500D" w14:textId="77777777" w:rsidR="00DA118D" w:rsidRDefault="000C50E2">
            <w:pPr>
              <w:spacing w:after="0" w:line="216" w:lineRule="auto"/>
              <w:ind w:left="1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techni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kum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két</w:t>
            </w:r>
          </w:p>
          <w:p w14:paraId="2EA80B3E" w14:textId="77777777" w:rsidR="00DA118D" w:rsidRDefault="000C50E2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6"/>
              </w:rPr>
              <w:t>éves</w:t>
            </w:r>
          </w:p>
          <w:p w14:paraId="7FC42190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érettsé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gire</w:t>
            </w:r>
            <w:proofErr w:type="spellEnd"/>
          </w:p>
          <w:p w14:paraId="22487B90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felkész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ítő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évf.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0CAB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tárgyat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CF4B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tárgyat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3B8C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58C2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B75D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16B1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46F14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0B22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1262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3442" w14:textId="77777777" w:rsidR="00DA118D" w:rsidRDefault="00DA118D"/>
        </w:tc>
      </w:tr>
      <w:tr w:rsidR="00DA118D" w14:paraId="282C1FFE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4994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8782" w14:textId="77777777" w:rsidR="00DA118D" w:rsidRDefault="00DA118D"/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70C5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tanít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4103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C4EA" w14:textId="77777777" w:rsidR="00DA118D" w:rsidRDefault="00DA118D"/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72106" w14:textId="77777777" w:rsidR="00DA118D" w:rsidRDefault="00DA118D"/>
        </w:tc>
        <w:tc>
          <w:tcPr>
            <w:tcW w:w="10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0A98C0" w14:textId="77777777" w:rsidR="00DA118D" w:rsidRDefault="000C50E2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16"/>
              </w:rPr>
              <w:t>tanít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2F915" w14:textId="77777777" w:rsidR="00DA118D" w:rsidRDefault="00DA118D"/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73B8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foglalkoztatott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328E" w14:textId="77777777" w:rsidR="00DA118D" w:rsidRDefault="00DA118D"/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7431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munkaidőben foglalkozatott</w:t>
            </w:r>
          </w:p>
        </w:tc>
      </w:tr>
      <w:tr w:rsidR="00DA118D" w14:paraId="49DA4A56" w14:textId="77777777">
        <w:trPr>
          <w:trHeight w:val="4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22D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Teljes munkaidős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CBED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2EEB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D5D2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BB11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7CF5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6732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B8BE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0C38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86DB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301C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FC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2234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0ADE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C8BB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7EDC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77FF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1C58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1C0B966D" w14:textId="77777777">
        <w:trPr>
          <w:trHeight w:val="24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B46F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ebből nő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F572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D833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08CC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6602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23C8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8D52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3836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5D03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1D6C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9047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B7AF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576A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691B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0FD1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AB0D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01AB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BEFB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06AA6B58" w14:textId="77777777">
        <w:trPr>
          <w:trHeight w:val="4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952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Részmunkaid ős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1D43" w14:textId="77777777" w:rsidR="00DA118D" w:rsidRDefault="00DA118D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653C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9D18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6395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1802" w14:textId="77777777" w:rsidR="00DA118D" w:rsidRDefault="00DA118D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C625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1C82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815D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BA54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17C9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49D1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C1EC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6343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C3BB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8DDE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3937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DC54" w14:textId="77777777" w:rsidR="00DA118D" w:rsidRDefault="00DA118D"/>
        </w:tc>
      </w:tr>
      <w:tr w:rsidR="00DA118D" w14:paraId="0AE8AB88" w14:textId="77777777">
        <w:trPr>
          <w:trHeight w:val="24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C6F0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ebből nő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D954" w14:textId="77777777" w:rsidR="00DA118D" w:rsidRDefault="00DA118D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33D2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E3FF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65E9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5EEE" w14:textId="77777777" w:rsidR="00DA118D" w:rsidRDefault="00DA118D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AEA5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D625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19FE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E2DD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DF7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52F1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A299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8028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3755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5F38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A8AE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040A" w14:textId="77777777" w:rsidR="00DA118D" w:rsidRDefault="00DA118D"/>
        </w:tc>
      </w:tr>
      <w:tr w:rsidR="00DA118D" w14:paraId="7718D3E8" w14:textId="77777777">
        <w:trPr>
          <w:trHeight w:val="5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4737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Óraadó, megbízási szerződés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D568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DB1D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A354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A568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6318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612A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731B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AD66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ECAE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CC1F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6CF2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55C8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B9A4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9635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29A0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A5B6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EEA3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5902BF66" w14:textId="77777777">
        <w:trPr>
          <w:trHeight w:val="24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6352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ebből nő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F3F7" w14:textId="77777777" w:rsidR="00DA118D" w:rsidRDefault="00DA118D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26E5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E2B3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E01F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B8BD" w14:textId="77777777" w:rsidR="00DA118D" w:rsidRDefault="00DA118D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FC56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2245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7F4B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2BFF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C7F9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A2B5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A7FD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4B28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2ADB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C7A3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74E8" w14:textId="77777777" w:rsidR="00DA118D" w:rsidRDefault="00DA118D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C712" w14:textId="77777777" w:rsidR="00DA118D" w:rsidRDefault="00DA118D"/>
        </w:tc>
      </w:tr>
      <w:tr w:rsidR="00DA118D" w14:paraId="0008B869" w14:textId="77777777">
        <w:trPr>
          <w:trHeight w:val="5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9F4B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Összesen</w:t>
            </w:r>
          </w:p>
          <w:p w14:paraId="106CE806" w14:textId="77777777" w:rsidR="00DA118D" w:rsidRDefault="000C50E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(s01+s03+s05</w:t>
            </w:r>
          </w:p>
          <w:p w14:paraId="3D0DF79C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F5CF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F3BE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AF4C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9FF8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D11F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7EFB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529A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BB9C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0519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571E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D4DD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209E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0A78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527E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8EC2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59EE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D4CE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2701F03C" w14:textId="77777777">
        <w:trPr>
          <w:trHeight w:val="5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31E4" w14:textId="77777777" w:rsidR="00DA118D" w:rsidRDefault="000C50E2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ebből nő (s02+s04+s06</w:t>
            </w:r>
          </w:p>
          <w:p w14:paraId="6861D5F0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4510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275D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0F99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413E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A724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CBB8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422A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0372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2379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CAEB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A424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BBD6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FAE1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4037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337A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C3B0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EDDC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</w:tbl>
    <w:p w14:paraId="1069E313" w14:textId="77777777" w:rsidR="00DA118D" w:rsidRDefault="000C50E2">
      <w:pPr>
        <w:spacing w:after="5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93908FF" w14:textId="77777777" w:rsidR="00DA118D" w:rsidRDefault="000C50E2">
      <w:pPr>
        <w:pStyle w:val="Cmsor3"/>
        <w:ind w:left="-5"/>
      </w:pPr>
      <w:r>
        <w:t>Fő munkaviszony keretében, pedagógus-munkakörben, oktató munkakörben alkalmazott pedagógusok számának nyitóállománya pedagógus képesítés és munkakör szerint (fő) - összesítő táblázat</w:t>
      </w:r>
    </w:p>
    <w:p w14:paraId="2C1B0836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2020-as statisztikai adatok alapján</w:t>
      </w:r>
    </w:p>
    <w:tbl>
      <w:tblPr>
        <w:tblStyle w:val="TableGrid"/>
        <w:tblW w:w="10300" w:type="dxa"/>
        <w:tblInd w:w="0" w:type="dxa"/>
        <w:tblCellMar>
          <w:top w:w="91" w:type="dxa"/>
          <w:left w:w="4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307"/>
        <w:gridCol w:w="945"/>
        <w:gridCol w:w="466"/>
        <w:gridCol w:w="474"/>
        <w:gridCol w:w="472"/>
        <w:gridCol w:w="475"/>
        <w:gridCol w:w="467"/>
        <w:gridCol w:w="571"/>
        <w:gridCol w:w="475"/>
        <w:gridCol w:w="473"/>
        <w:gridCol w:w="467"/>
        <w:gridCol w:w="471"/>
        <w:gridCol w:w="475"/>
        <w:gridCol w:w="467"/>
        <w:gridCol w:w="471"/>
        <w:gridCol w:w="475"/>
        <w:gridCol w:w="469"/>
        <w:gridCol w:w="473"/>
        <w:gridCol w:w="473"/>
        <w:gridCol w:w="461"/>
        <w:gridCol w:w="473"/>
      </w:tblGrid>
      <w:tr w:rsidR="00DA118D" w14:paraId="4EC22801" w14:textId="77777777">
        <w:trPr>
          <w:trHeight w:val="560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D6D6" w14:textId="77777777" w:rsidR="00DA118D" w:rsidRDefault="00DA118D"/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93B4" w14:textId="77777777" w:rsidR="00DA118D" w:rsidRDefault="00DA118D"/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308F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Intéz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mény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vezet ő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EBCA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Intéz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mény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vezet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ő-</w:t>
            </w:r>
          </w:p>
          <w:p w14:paraId="419C7861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helyet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tes</w:t>
            </w:r>
            <w:proofErr w:type="spellEnd"/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EC78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Tagin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tézmé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14:paraId="12F67929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vezet ő,</w:t>
            </w:r>
          </w:p>
          <w:p w14:paraId="1492CAE7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Intéz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mény</w:t>
            </w:r>
            <w:proofErr w:type="spellEnd"/>
          </w:p>
          <w:p w14:paraId="5E7EAB73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14:paraId="3C844913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egysé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g-</w:t>
            </w:r>
          </w:p>
          <w:p w14:paraId="39F41FC4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vezet ő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6F14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Tagin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tézmé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14:paraId="18793A0B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vezet ő-</w:t>
            </w:r>
          </w:p>
          <w:p w14:paraId="7DB4816C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helyet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</w:p>
          <w:p w14:paraId="10D60CBD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Intéz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mény</w:t>
            </w:r>
            <w:proofErr w:type="spellEnd"/>
          </w:p>
          <w:p w14:paraId="7EB375EA" w14:textId="77777777" w:rsidR="00DA118D" w:rsidRDefault="000C50E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14:paraId="45BF883F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egysé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g-</w:t>
            </w:r>
          </w:p>
          <w:p w14:paraId="5FDAA4A3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vezet ő-</w:t>
            </w:r>
          </w:p>
          <w:p w14:paraId="61EAF38E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helyet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tes</w:t>
            </w:r>
            <w:proofErr w:type="spellEnd"/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6F79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Óvod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ai</w:t>
            </w:r>
            <w:proofErr w:type="spellEnd"/>
          </w:p>
          <w:p w14:paraId="2C57231D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csop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fogl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E52E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Osztá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lytanító</w:t>
            </w:r>
            <w:proofErr w:type="spellEnd"/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E0CA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Szako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s</w:t>
            </w:r>
          </w:p>
          <w:p w14:paraId="68CA7F5F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tanítá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st</w:t>
            </w:r>
            <w:proofErr w:type="spellEnd"/>
          </w:p>
          <w:p w14:paraId="3B853F1F" w14:textId="77777777" w:rsidR="00DA118D" w:rsidRDefault="000C50E2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végző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596A" w14:textId="77777777" w:rsidR="00DA118D" w:rsidRDefault="000C50E2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Szak</w:t>
            </w:r>
          </w:p>
          <w:p w14:paraId="2419E01F" w14:textId="77777777" w:rsidR="00DA118D" w:rsidRDefault="000C50E2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sz w:val="16"/>
              </w:rPr>
              <w:t>mai</w:t>
            </w:r>
          </w:p>
          <w:p w14:paraId="0FB7C9FA" w14:textId="77777777" w:rsidR="00DA118D" w:rsidRDefault="000C50E2">
            <w:pPr>
              <w:spacing w:after="0"/>
              <w:ind w:left="2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gyak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14:paraId="18CC3598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okt. végző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BD6A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Oktat ó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8A5E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Kollé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giumi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nevel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őtaná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r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D930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Köny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vtáros</w:t>
            </w:r>
            <w:proofErr w:type="spellEnd"/>
          </w:p>
          <w:p w14:paraId="62580A9D" w14:textId="77777777" w:rsidR="00DA118D" w:rsidRDefault="000C50E2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-tanár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0379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Kond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uktor</w:t>
            </w:r>
            <w:proofErr w:type="spellEnd"/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1C04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Gyógypedag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ógus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 konduktor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7DE1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Pszic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hológ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us</w:t>
            </w:r>
            <w:proofErr w:type="spellEnd"/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CB99" w14:textId="77777777" w:rsidR="00DA118D" w:rsidRDefault="000C50E2">
            <w:pPr>
              <w:spacing w:after="0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Fejles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ztő</w:t>
            </w:r>
            <w:proofErr w:type="spellEnd"/>
          </w:p>
          <w:p w14:paraId="2BE18287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pedag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ógus</w:t>
            </w:r>
            <w:proofErr w:type="spellEnd"/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35A3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Gyóg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ytestn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evelő</w:t>
            </w:r>
            <w:proofErr w:type="spellEnd"/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515B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Egyé b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F12B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Össze s</w:t>
            </w:r>
          </w:p>
          <w:p w14:paraId="7B5CC1AE" w14:textId="77777777" w:rsidR="00DA118D" w:rsidRDefault="000C50E2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(o01+ o02+</w:t>
            </w:r>
          </w:p>
          <w:p w14:paraId="307F1FDB" w14:textId="77777777" w:rsidR="00DA118D" w:rsidRDefault="000C50E2">
            <w:pPr>
              <w:spacing w:after="0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…+o</w:t>
            </w:r>
          </w:p>
          <w:p w14:paraId="17F5E0EA" w14:textId="77777777" w:rsidR="00DA118D" w:rsidRDefault="000C50E2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>18)</w:t>
            </w:r>
          </w:p>
        </w:tc>
      </w:tr>
      <w:tr w:rsidR="00DA118D" w14:paraId="31754183" w14:textId="77777777">
        <w:trPr>
          <w:trHeight w:val="20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94A5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2F18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8B8E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8647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1467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9F9D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2EF7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86FB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2F71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B706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4B20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04AE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835F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863D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AAE1" w14:textId="77777777" w:rsidR="00DA118D" w:rsidRDefault="000C50E2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Logo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pédus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2F9E" w14:textId="77777777" w:rsidR="00DA118D" w:rsidRDefault="000C50E2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egyéb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6483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F2EE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8A9F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E0D6" w14:textId="77777777" w:rsidR="00DA118D" w:rsidRDefault="00DA11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3AF2" w14:textId="77777777" w:rsidR="00DA118D" w:rsidRDefault="00DA118D"/>
        </w:tc>
      </w:tr>
      <w:tr w:rsidR="00DA118D" w14:paraId="17DB2564" w14:textId="77777777">
        <w:trPr>
          <w:trHeight w:val="400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1222" w14:textId="77777777" w:rsidR="00DA118D" w:rsidRDefault="000C50E2">
            <w:pPr>
              <w:spacing w:after="0"/>
              <w:ind w:left="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180A7F" wp14:editId="6A577F67">
                      <wp:extent cx="91440" cy="838098"/>
                      <wp:effectExtent l="0" t="0" r="0" b="0"/>
                      <wp:docPr id="42341" name="Group 42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838098"/>
                                <a:chOff x="0" y="0"/>
                                <a:chExt cx="91440" cy="838098"/>
                              </a:xfrm>
                            </wpg:grpSpPr>
                            <wps:wsp>
                              <wps:cNvPr id="1558" name="Rectangle 1558"/>
                              <wps:cNvSpPr/>
                              <wps:spPr>
                                <a:xfrm rot="-5399999">
                                  <a:off x="-496527" y="219956"/>
                                  <a:ext cx="1114671" cy="12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018A8B" w14:textId="77777777" w:rsidR="00DA118D" w:rsidRDefault="000C50E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Pedagógus képesítés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341" style="width:7.2pt;height:65.992pt;mso-position-horizontal-relative:char;mso-position-vertical-relative:line" coordsize="914,8380">
                      <v:rect id="Rectangle 1558" style="position:absolute;width:11146;height:1216;left:-4965;top:21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Pedagógus képesítés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907F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Középiskolai tanár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329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1475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AB4B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071B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6CC0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E8B5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0AE5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D44D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C7F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5BC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29B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7432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7688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2D79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74A4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90D2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889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69C2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3488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</w:tr>
      <w:tr w:rsidR="00DA118D" w14:paraId="697CFD11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63AF4" w14:textId="77777777" w:rsidR="00DA118D" w:rsidRDefault="00DA118D"/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8360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Általános iskolai tanár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C075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266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94A8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D210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9245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2E78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7D6C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6B2E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A07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16D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7B52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AF44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7935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8DE4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4109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F4F8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D44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010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99BF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</w:tr>
      <w:tr w:rsidR="00DA118D" w14:paraId="086125C9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5565B" w14:textId="77777777" w:rsidR="00DA118D" w:rsidRDefault="00DA118D"/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D174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Tanító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144D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9A8C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DF1F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A89E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6EB8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60F5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883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B7CB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AC5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FA8C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9E75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C0EC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1672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DEC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E140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FD0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2EBD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C98C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E53E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</w:tr>
      <w:tr w:rsidR="00DA118D" w14:paraId="40E4AF91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35495" w14:textId="77777777" w:rsidR="00DA118D" w:rsidRDefault="00DA118D"/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935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Tanító, speciális képesítéssel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9DAA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3350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5284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4C3F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F2DC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EA4A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0934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CE15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CC53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7E0B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496E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EE34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3AA5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D296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AE11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9978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5B85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EFBB" w14:textId="77777777" w:rsidR="00DA118D" w:rsidRDefault="00DA118D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C0C9" w14:textId="77777777" w:rsidR="00DA118D" w:rsidRDefault="00DA118D"/>
        </w:tc>
      </w:tr>
      <w:tr w:rsidR="00DA118D" w14:paraId="21779913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31A2" w14:textId="77777777" w:rsidR="00DA118D" w:rsidRDefault="00DA118D"/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D32A" w14:textId="77777777" w:rsidR="00DA118D" w:rsidRDefault="000C50E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Gyógypedag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ógus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DEC1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6C8E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4047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C295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78FE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57D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2D25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D450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BBCE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B74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4E9E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F5F7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D427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CAB0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98B5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1844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D19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E62C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0F09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</w:tr>
    </w:tbl>
    <w:p w14:paraId="0438285A" w14:textId="77777777" w:rsidR="00DA118D" w:rsidRDefault="000C50E2">
      <w:pPr>
        <w:spacing w:after="441"/>
        <w:ind w:left="-13"/>
      </w:pPr>
      <w:r>
        <w:rPr>
          <w:noProof/>
        </w:rPr>
        <w:drawing>
          <wp:inline distT="0" distB="0" distL="0" distR="0" wp14:anchorId="39BF8762" wp14:editId="03B982D6">
            <wp:extent cx="6556249" cy="2654808"/>
            <wp:effectExtent l="0" t="0" r="0" b="0"/>
            <wp:docPr id="43182" name="Picture 43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82" name="Picture 431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6249" cy="265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0ABE1" w14:textId="77777777" w:rsidR="00DA118D" w:rsidRDefault="000C50E2">
      <w:pPr>
        <w:spacing w:after="5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27ED6DD" w14:textId="77777777" w:rsidR="00DA118D" w:rsidRDefault="000C50E2">
      <w:pPr>
        <w:pStyle w:val="Cmsor3"/>
        <w:ind w:left="-5"/>
      </w:pPr>
      <w:r>
        <w:t>Köznevelési alapfeladatellátásban nevelő és oktató munkát közvetlenül segítő munkakörben dolgozók létszáma, nyitóadatok - összesítő táblázat</w:t>
      </w:r>
    </w:p>
    <w:p w14:paraId="0705CD81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2020-as statisztikai adatok alapján</w:t>
      </w:r>
    </w:p>
    <w:tbl>
      <w:tblPr>
        <w:tblStyle w:val="TableGrid"/>
        <w:tblW w:w="10300" w:type="dxa"/>
        <w:tblInd w:w="0" w:type="dxa"/>
        <w:tblCellMar>
          <w:top w:w="91" w:type="dxa"/>
          <w:left w:w="4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206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DA118D" w14:paraId="55F58E3A" w14:textId="77777777">
        <w:trPr>
          <w:trHeight w:val="40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9307" w14:textId="77777777" w:rsidR="00DA118D" w:rsidRDefault="00DA118D"/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19C1" w14:textId="77777777" w:rsidR="00DA118D" w:rsidRDefault="000C50E2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Teljes munkaidős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F360" w14:textId="77777777" w:rsidR="00DA118D" w:rsidRDefault="000C50E2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Részmunkaidős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AA3B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Teljes és részmunkaidős összesen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52C1" w14:textId="77777777" w:rsidR="00DA118D" w:rsidRDefault="000C5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Megbízásos jogviszony (megbízási szerződés)</w:t>
            </w:r>
          </w:p>
        </w:tc>
      </w:tr>
      <w:tr w:rsidR="00DA118D" w14:paraId="1542F2C7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3849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33F7" w14:textId="77777777" w:rsidR="00DA118D" w:rsidRDefault="000C50E2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Összesen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76B4" w14:textId="77777777" w:rsidR="00DA118D" w:rsidRDefault="000C50E2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ebből nő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A76A" w14:textId="77777777" w:rsidR="00DA118D" w:rsidRDefault="000C50E2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Összesen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670D" w14:textId="77777777" w:rsidR="00DA118D" w:rsidRDefault="000C50E2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ebből nő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1385" w14:textId="77777777" w:rsidR="00DA118D" w:rsidRDefault="000C50E2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Összesen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BF30" w14:textId="77777777" w:rsidR="00DA118D" w:rsidRDefault="000C50E2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ebből nő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8788" w14:textId="77777777" w:rsidR="00DA118D" w:rsidRDefault="000C50E2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Összesen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1FE2" w14:textId="77777777" w:rsidR="00DA118D" w:rsidRDefault="000C50E2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ebből nő</w:t>
            </w:r>
          </w:p>
        </w:tc>
      </w:tr>
      <w:tr w:rsidR="00DA118D" w14:paraId="399ED52C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6F52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Összesen (s02+s03+…+s21)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6B0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4435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714F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A530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F2D7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D1C2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ED65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6F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676F25CF" w14:textId="77777777">
        <w:trPr>
          <w:trHeight w:val="56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B89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Titkár (óvodatitkár,</w:t>
            </w:r>
          </w:p>
          <w:p w14:paraId="3C0AA797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iskolatitkár, kollégiumi titkár, egyéb titkár)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15CE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8AC1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DEF6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5CD6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2C9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CB08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F017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5157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1336AB1A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60AC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Dajka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8498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9A74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28D0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70C8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6B7E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9B83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C929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D1D5" w14:textId="77777777" w:rsidR="00DA118D" w:rsidRDefault="00DA118D"/>
        </w:tc>
      </w:tr>
      <w:tr w:rsidR="00DA118D" w14:paraId="4E111828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CC4D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Gondozónő és takarító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873A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B36E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6A6F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1E9B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0AEE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3883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AA5E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BB81" w14:textId="77777777" w:rsidR="00DA118D" w:rsidRDefault="00DA118D"/>
        </w:tc>
      </w:tr>
      <w:tr w:rsidR="00DA118D" w14:paraId="6483673C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9DA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Laboráns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274C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411D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C4D9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89B8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2193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D40D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D3C8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906C" w14:textId="77777777" w:rsidR="00DA118D" w:rsidRDefault="00DA118D"/>
        </w:tc>
      </w:tr>
      <w:tr w:rsidR="00DA118D" w14:paraId="04E226BB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722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Pedagógiai asszisztens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B120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074C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AD06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A4C9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722F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53A3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50AF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1374" w14:textId="77777777" w:rsidR="00DA118D" w:rsidRDefault="00DA118D"/>
        </w:tc>
      </w:tr>
      <w:tr w:rsidR="00DA118D" w14:paraId="29B6F405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826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Gyógypedagógiai asszisztens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017C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ACB7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CAF0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2698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3AAF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1E85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B113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2128" w14:textId="77777777" w:rsidR="00DA118D" w:rsidRDefault="00DA118D"/>
        </w:tc>
      </w:tr>
      <w:tr w:rsidR="00DA118D" w14:paraId="2DE19935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1A49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Könyvtáros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64BF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C164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D02E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26B1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0DB1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44C1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4090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7A60" w14:textId="77777777" w:rsidR="00DA118D" w:rsidRDefault="00DA118D"/>
        </w:tc>
      </w:tr>
      <w:tr w:rsidR="00DA118D" w14:paraId="0EC178AA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420C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Szakorvos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9E40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D98F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3AC2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0F67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9D9D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568B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E96A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55F6" w14:textId="77777777" w:rsidR="00DA118D" w:rsidRDefault="00DA118D"/>
        </w:tc>
      </w:tr>
      <w:tr w:rsidR="00DA118D" w14:paraId="789167BA" w14:textId="77777777">
        <w:trPr>
          <w:trHeight w:val="40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D160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Gyermek- és ifjúságvédelmi felügyelő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0B85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B745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B69F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C277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F465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A420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4CDF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DA8E" w14:textId="77777777" w:rsidR="00DA118D" w:rsidRDefault="00DA118D"/>
        </w:tc>
      </w:tr>
      <w:tr w:rsidR="00DA118D" w14:paraId="18EEC4EE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4B38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Szabadidő-szervező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9EE6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CBA1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8C72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CAA8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4F53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D0CA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7A40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AACF" w14:textId="77777777" w:rsidR="00DA118D" w:rsidRDefault="00DA118D"/>
        </w:tc>
      </w:tr>
      <w:tr w:rsidR="00DA118D" w14:paraId="729F2714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B083" w14:textId="77777777" w:rsidR="00DA118D" w:rsidRDefault="000C50E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Pszichopedagógus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4118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15B3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6805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4230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F205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9EB5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4704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464E" w14:textId="77777777" w:rsidR="00DA118D" w:rsidRDefault="00DA118D"/>
        </w:tc>
      </w:tr>
      <w:tr w:rsidR="00DA118D" w14:paraId="2B506752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172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Műszaki vezető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70B4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A52B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6586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85BE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AF7B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B2E9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7B72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A658" w14:textId="77777777" w:rsidR="00DA118D" w:rsidRDefault="00DA118D"/>
        </w:tc>
      </w:tr>
      <w:tr w:rsidR="00DA118D" w14:paraId="00B63456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7740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Jelmez és viselet-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táros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B082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5867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0D7A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0C03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B152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75A5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397F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8EF5" w14:textId="77777777" w:rsidR="00DA118D" w:rsidRDefault="00DA118D"/>
        </w:tc>
      </w:tr>
      <w:tr w:rsidR="00DA118D" w14:paraId="16CCFC40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66EF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Ápoló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D8A9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97AD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77E1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B6C6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A112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12E5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AF7C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0F25" w14:textId="77777777" w:rsidR="00DA118D" w:rsidRDefault="00DA118D"/>
        </w:tc>
      </w:tr>
      <w:tr w:rsidR="00DA118D" w14:paraId="04C5945A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D5D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Hangszerkarbantartó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F0CC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803A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FACE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711F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AC9F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1B11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23B4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AA00" w14:textId="77777777" w:rsidR="00DA118D" w:rsidRDefault="00DA118D"/>
        </w:tc>
      </w:tr>
      <w:tr w:rsidR="00DA118D" w14:paraId="5A783525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E5B6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Úszómester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469D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EA87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E952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FC68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E0F2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8279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3EA3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D585" w14:textId="77777777" w:rsidR="00DA118D" w:rsidRDefault="00DA118D"/>
        </w:tc>
      </w:tr>
      <w:tr w:rsidR="00DA118D" w14:paraId="1C1673F7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A08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Rendszergazda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93C8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69D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9B64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4011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A604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B920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DA0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99AE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DA118D" w14:paraId="7B9FEC4A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96B6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Pedagógiai felügyelő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7EA3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07BC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8CF1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4A0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2E7A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DE02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A47A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CD89" w14:textId="77777777" w:rsidR="00DA118D" w:rsidRDefault="00DA118D"/>
        </w:tc>
      </w:tr>
      <w:tr w:rsidR="00DA118D" w14:paraId="7265E1DD" w14:textId="77777777">
        <w:trPr>
          <w:trHeight w:val="40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C5D3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Gyermek- és ifjúságvédelmi felelős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FBB5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103E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EAED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35C1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F4AC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2FDE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3921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8CE4" w14:textId="77777777" w:rsidR="00DA118D" w:rsidRDefault="00DA118D"/>
        </w:tc>
      </w:tr>
      <w:tr w:rsidR="00DA118D" w14:paraId="43261DAB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CFB9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Szociális munkás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D089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F9EE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D0FD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5639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9A27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B504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350B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B1A1" w14:textId="77777777" w:rsidR="00DA118D" w:rsidRDefault="00DA118D"/>
        </w:tc>
      </w:tr>
      <w:tr w:rsidR="00DA118D" w14:paraId="02D8712D" w14:textId="77777777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FB18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Gyógytornász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969F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0F81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951D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5DCA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E993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620D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68AB" w14:textId="77777777" w:rsidR="00DA118D" w:rsidRDefault="00DA118D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075F" w14:textId="77777777" w:rsidR="00DA118D" w:rsidRDefault="00DA118D"/>
        </w:tc>
      </w:tr>
    </w:tbl>
    <w:p w14:paraId="447A7E86" w14:textId="77777777" w:rsidR="00DA118D" w:rsidRDefault="000C50E2">
      <w:pPr>
        <w:spacing w:after="11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A54B6D8" w14:textId="77777777" w:rsidR="00DA118D" w:rsidRDefault="000C50E2">
      <w:pPr>
        <w:spacing w:after="203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Az intézmény kompetenciamérési adatai az elmúlt két évből </w:t>
      </w:r>
    </w:p>
    <w:p w14:paraId="0EF756FC" w14:textId="77777777" w:rsidR="00DA118D" w:rsidRDefault="000C50E2">
      <w:pPr>
        <w:spacing w:after="145" w:line="265" w:lineRule="auto"/>
        <w:ind w:left="-5" w:right="7" w:hanging="10"/>
        <w:jc w:val="both"/>
      </w:pPr>
      <w:hyperlink r:id="rId8">
        <w:r>
          <w:rPr>
            <w:rFonts w:ascii="Times New Roman" w:eastAsia="Times New Roman" w:hAnsi="Times New Roman" w:cs="Times New Roman"/>
            <w:sz w:val="20"/>
          </w:rPr>
          <w:t>https://www.kir.hu/okmfit/getJelentes.aspx?tip=i&amp;id=029697</w:t>
        </w:r>
      </w:hyperlink>
    </w:p>
    <w:p w14:paraId="41D0C535" w14:textId="77777777" w:rsidR="00DA118D" w:rsidRDefault="000C50E2">
      <w:pPr>
        <w:spacing w:after="1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2A5CEC" w14:textId="77777777" w:rsidR="00DA118D" w:rsidRDefault="000C50E2">
      <w:pPr>
        <w:pStyle w:val="Cmsor2"/>
        <w:ind w:left="-5"/>
      </w:pPr>
      <w:r>
        <w:t xml:space="preserve">Az intézmény feladatellátási helyeinek kompetenciamérési adatai az elmúlt két évből </w:t>
      </w:r>
    </w:p>
    <w:p w14:paraId="513B74F8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1032083" w14:textId="77777777" w:rsidR="00DA118D" w:rsidRDefault="000C50E2">
      <w:pPr>
        <w:spacing w:after="105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001 - Kiszombori Dózsa György Általános Iskola</w:t>
      </w:r>
    </w:p>
    <w:p w14:paraId="200345C4" w14:textId="77777777" w:rsidR="00DA118D" w:rsidRDefault="000C50E2">
      <w:pPr>
        <w:spacing w:after="0" w:line="265" w:lineRule="auto"/>
        <w:ind w:left="-5" w:right="7" w:hanging="10"/>
        <w:jc w:val="both"/>
      </w:pPr>
      <w:hyperlink r:id="rId9">
        <w:r>
          <w:rPr>
            <w:rFonts w:ascii="Times New Roman" w:eastAsia="Times New Roman" w:hAnsi="Times New Roman" w:cs="Times New Roman"/>
            <w:sz w:val="20"/>
          </w:rPr>
          <w:t>https://www.kir.hu/okmfit/getJelentes</w:t>
        </w:r>
        <w:r>
          <w:rPr>
            <w:rFonts w:ascii="Times New Roman" w:eastAsia="Times New Roman" w:hAnsi="Times New Roman" w:cs="Times New Roman"/>
            <w:sz w:val="20"/>
          </w:rPr>
          <w:t>.aspx?tip=t&amp;id=029697&amp;th=001</w:t>
        </w:r>
      </w:hyperlink>
    </w:p>
    <w:p w14:paraId="38983390" w14:textId="77777777" w:rsidR="00DA118D" w:rsidRDefault="000C50E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FF0077" w14:textId="77777777" w:rsidR="00DA118D" w:rsidRDefault="000C50E2">
      <w:pPr>
        <w:spacing w:after="41" w:line="373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002 - Kiszombori Dózsa György Általános Iskola Móricz Zsigmond Utcai Telephelye </w:t>
      </w:r>
      <w:hyperlink r:id="rId10">
        <w:r>
          <w:rPr>
            <w:rFonts w:ascii="Times New Roman" w:eastAsia="Times New Roman" w:hAnsi="Times New Roman" w:cs="Times New Roman"/>
            <w:sz w:val="20"/>
          </w:rPr>
          <w:t>https://www.kir.hu/okmfit/getJelentes.aspx?tip=t&amp;id=029697&amp;t</w:t>
        </w:r>
        <w:r>
          <w:rPr>
            <w:rFonts w:ascii="Times New Roman" w:eastAsia="Times New Roman" w:hAnsi="Times New Roman" w:cs="Times New Roman"/>
            <w:sz w:val="20"/>
          </w:rPr>
          <w:t>h=002</w:t>
        </w:r>
      </w:hyperlink>
    </w:p>
    <w:p w14:paraId="6EC1B74F" w14:textId="77777777" w:rsidR="00DA118D" w:rsidRDefault="000C50E2">
      <w:pPr>
        <w:spacing w:after="9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A248FD" w14:textId="77777777" w:rsidR="00DA118D" w:rsidRDefault="000C50E2">
      <w:pPr>
        <w:pStyle w:val="Cmsor2"/>
        <w:ind w:left="-5"/>
      </w:pPr>
      <w:proofErr w:type="gramStart"/>
      <w:r>
        <w:t>5 .</w:t>
      </w:r>
      <w:proofErr w:type="gramEnd"/>
      <w:r>
        <w:t xml:space="preserve"> Általános adatok</w:t>
      </w:r>
    </w:p>
    <w:p w14:paraId="24D6CBFB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F5C2D41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felvételi lehetőségekről szóló tájékoztató:</w:t>
      </w:r>
    </w:p>
    <w:p w14:paraId="6E4104FB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A Kiszombori Dózsa György Általános Iskola felvételi körzete:</w:t>
      </w:r>
    </w:p>
    <w:p w14:paraId="4F690060" w14:textId="77777777" w:rsidR="00DA118D" w:rsidRDefault="000C50E2">
      <w:pPr>
        <w:numPr>
          <w:ilvl w:val="0"/>
          <w:numId w:val="2"/>
        </w:numPr>
        <w:spacing w:after="41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Kiszombor,</w:t>
      </w:r>
    </w:p>
    <w:p w14:paraId="0A4051FF" w14:textId="77777777" w:rsidR="00DA118D" w:rsidRDefault="000C50E2">
      <w:pPr>
        <w:numPr>
          <w:ilvl w:val="0"/>
          <w:numId w:val="2"/>
        </w:numPr>
        <w:spacing w:after="41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Ferencszállás,</w:t>
      </w:r>
    </w:p>
    <w:p w14:paraId="6096656C" w14:textId="77777777" w:rsidR="00DA118D" w:rsidRDefault="000C50E2">
      <w:pPr>
        <w:numPr>
          <w:ilvl w:val="0"/>
          <w:numId w:val="2"/>
        </w:numPr>
        <w:spacing w:after="0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Klárafalva.</w:t>
      </w:r>
    </w:p>
    <w:p w14:paraId="04BDCC82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05B5CC4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beiratkozásra meghatározott idő:</w:t>
      </w:r>
    </w:p>
    <w:p w14:paraId="4C026DE5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Az Oktatási Hivatal által megállapított időintervallumban.</w:t>
      </w:r>
    </w:p>
    <w:p w14:paraId="143EC7DB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785E05E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fenntartó által engedélyezett osztályok, csoportok száma:</w:t>
      </w:r>
    </w:p>
    <w:p w14:paraId="75FD5EBF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Osztályok száma: 13</w:t>
      </w:r>
    </w:p>
    <w:p w14:paraId="1428B51C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Csoportok száma: 147 + 13 etika és 24 hittan</w:t>
      </w:r>
    </w:p>
    <w:p w14:paraId="78B8A00D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DE10B5B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Köznevelési feladatot ellátó intézményegységenként a térítési díj, a</w:t>
      </w:r>
      <w:r>
        <w:rPr>
          <w:rFonts w:ascii="Times New Roman" w:eastAsia="Times New Roman" w:hAnsi="Times New Roman" w:cs="Times New Roman"/>
          <w:b/>
          <w:sz w:val="20"/>
        </w:rPr>
        <w:t xml:space="preserve"> tandíj, egyéb díjfizetési kötelezettség (a továbbiakban együtt: díj) jogcíme és mértéke, továbbá tanévenként, nevelési évenként az egy főre megállapított díjak mértéke, a fenntartó által adható kedvezmények, beleértve a jogosultsági és igénylési feltétele</w:t>
      </w:r>
      <w:r>
        <w:rPr>
          <w:rFonts w:ascii="Times New Roman" w:eastAsia="Times New Roman" w:hAnsi="Times New Roman" w:cs="Times New Roman"/>
          <w:b/>
          <w:sz w:val="20"/>
        </w:rPr>
        <w:t>ket is:</w:t>
      </w:r>
    </w:p>
    <w:p w14:paraId="1D7D8CFC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Nem releváns.</w:t>
      </w:r>
    </w:p>
    <w:p w14:paraId="74965ABD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723F188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fenntartó nevelési-oktatási intézmény munkájával összefüggő értékelésének nyilvános megállapításai és időpontjai:</w:t>
      </w:r>
    </w:p>
    <w:p w14:paraId="48F5C566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Még nem történt értékelés.</w:t>
      </w:r>
    </w:p>
    <w:p w14:paraId="17A2AF7A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732917E" w14:textId="77777777" w:rsidR="00DA118D" w:rsidRDefault="000C50E2">
      <w:pPr>
        <w:spacing w:after="232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köznevelési alapfeladattal kapcsolatos - nyilvános megállapításokat tartalmazó - vizsgálatok, ellenőrzések felsorolása, ideje, az Állami Számvevőszék ellenőrzéseinek nyilvános megállapításai, egyéb ellenőrzések, vizsgálatok nyilvános megállapításai:</w:t>
      </w:r>
    </w:p>
    <w:p w14:paraId="4A047520" w14:textId="77777777" w:rsidR="00DA118D" w:rsidRDefault="000C50E2">
      <w:pPr>
        <w:pStyle w:val="Cmsor3"/>
        <w:tabs>
          <w:tab w:val="center" w:pos="1176"/>
          <w:tab w:val="center" w:pos="4996"/>
          <w:tab w:val="center" w:pos="6935"/>
        </w:tabs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Ell</w:t>
      </w:r>
      <w:r>
        <w:t>enőrző szerv</w:t>
      </w:r>
      <w:r>
        <w:tab/>
        <w:t>Kezdő dátum Vég dátum</w:t>
      </w:r>
      <w:r>
        <w:tab/>
        <w:t>Típusa</w:t>
      </w:r>
    </w:p>
    <w:p w14:paraId="280E2B1D" w14:textId="77777777" w:rsidR="00DA118D" w:rsidRDefault="000C50E2">
      <w:pPr>
        <w:spacing w:after="0" w:line="265" w:lineRule="auto"/>
        <w:ind w:left="447" w:right="992" w:hanging="10"/>
      </w:pPr>
      <w:r>
        <w:rPr>
          <w:rFonts w:ascii="Times New Roman" w:eastAsia="Times New Roman" w:hAnsi="Times New Roman" w:cs="Times New Roman"/>
        </w:rPr>
        <w:t>Magyar Államkincstár Csongrád</w:t>
      </w:r>
      <w:r>
        <w:rPr>
          <w:rFonts w:ascii="Times New Roman" w:eastAsia="Times New Roman" w:hAnsi="Times New Roman" w:cs="Times New Roman"/>
        </w:rPr>
        <w:tab/>
        <w:t>2017.08.23.</w:t>
      </w:r>
      <w:r>
        <w:rPr>
          <w:rFonts w:ascii="Times New Roman" w:eastAsia="Times New Roman" w:hAnsi="Times New Roman" w:cs="Times New Roman"/>
        </w:rPr>
        <w:tab/>
        <w:t>2017.08.23.</w:t>
      </w:r>
      <w:r>
        <w:rPr>
          <w:rFonts w:ascii="Times New Roman" w:eastAsia="Times New Roman" w:hAnsi="Times New Roman" w:cs="Times New Roman"/>
        </w:rPr>
        <w:tab/>
        <w:t>Elszámolás ellenőrzése Megyei Igazgatóság</w:t>
      </w:r>
    </w:p>
    <w:p w14:paraId="4298ACE2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62D4087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A nevelési-oktatási intézmény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nyitva tartásának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rendje:</w:t>
      </w:r>
    </w:p>
    <w:p w14:paraId="4111607F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Hétfőtől - péntekig: 7.30 - 20.00</w:t>
      </w:r>
    </w:p>
    <w:p w14:paraId="52AFBFE0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B60E91D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Éves munkaterv alapján a</w:t>
      </w:r>
      <w:r>
        <w:rPr>
          <w:rFonts w:ascii="Times New Roman" w:eastAsia="Times New Roman" w:hAnsi="Times New Roman" w:cs="Times New Roman"/>
          <w:b/>
          <w:sz w:val="20"/>
        </w:rPr>
        <w:t xml:space="preserve"> nevelési évben, tanévben tervezett jelentősebb rendezvények, események időpontjai:</w:t>
      </w:r>
    </w:p>
    <w:p w14:paraId="0FDBD73A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http://kziskola.sasip.hu/dokumentumok/Esem%C3%A9nynapt%C3%A1r%202020-21.pdf</w:t>
      </w:r>
    </w:p>
    <w:p w14:paraId="7FDC8FCD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B85B378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pedagógiai-szakmai ellenőrzések megállapításai a személyes adatok védelmére vonatkozó jogsza</w:t>
      </w:r>
      <w:r>
        <w:rPr>
          <w:rFonts w:ascii="Times New Roman" w:eastAsia="Times New Roman" w:hAnsi="Times New Roman" w:cs="Times New Roman"/>
          <w:b/>
          <w:sz w:val="20"/>
        </w:rPr>
        <w:t>bályok megtartásával:</w:t>
      </w:r>
    </w:p>
    <w:p w14:paraId="6342D025" w14:textId="77777777" w:rsidR="00DA118D" w:rsidRDefault="000C50E2">
      <w:pPr>
        <w:spacing w:after="345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Nem történt pedagógiai-szakmai ellenőrzés.</w:t>
      </w:r>
    </w:p>
    <w:p w14:paraId="1537F535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EC6BCF6" w14:textId="77777777" w:rsidR="00DA118D" w:rsidRDefault="000C50E2">
      <w:pPr>
        <w:spacing w:after="150"/>
        <w:ind w:left="10" w:right="7" w:hanging="10"/>
        <w:jc w:val="right"/>
      </w:pPr>
      <w:r>
        <w:rPr>
          <w:rFonts w:ascii="Times New Roman" w:eastAsia="Times New Roman" w:hAnsi="Times New Roman" w:cs="Times New Roman"/>
          <w:sz w:val="20"/>
        </w:rPr>
        <w:t>Utolsó frissítés: 2021.02.23.</w:t>
      </w:r>
    </w:p>
    <w:p w14:paraId="494BE084" w14:textId="77777777" w:rsidR="00DA118D" w:rsidRDefault="000C50E2">
      <w:pPr>
        <w:spacing w:after="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F0F5CD" w14:textId="77777777" w:rsidR="00DA118D" w:rsidRDefault="000C50E2">
      <w:pPr>
        <w:pStyle w:val="Cmsor2"/>
        <w:ind w:left="-5"/>
      </w:pPr>
      <w:proofErr w:type="gramStart"/>
      <w:r>
        <w:t>6 .</w:t>
      </w:r>
      <w:proofErr w:type="gramEnd"/>
      <w:r>
        <w:t xml:space="preserve"> Speciális közzétételi lista iskolai feladatot ellátó intézményeknek</w:t>
      </w:r>
    </w:p>
    <w:p w14:paraId="7D12AF1B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0D4A5E7" w14:textId="77777777" w:rsidR="00DA118D" w:rsidRDefault="000C50E2">
      <w:pPr>
        <w:spacing w:after="11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Az országos mérés-értékelés évenkénti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eredményei :</w:t>
      </w:r>
      <w:proofErr w:type="gramEnd"/>
    </w:p>
    <w:p w14:paraId="08ED7BF1" w14:textId="77777777" w:rsidR="00DA118D" w:rsidRDefault="000C50E2">
      <w:pPr>
        <w:spacing w:after="0" w:line="265" w:lineRule="auto"/>
        <w:ind w:left="-5" w:right="7" w:hanging="10"/>
        <w:jc w:val="both"/>
      </w:pPr>
      <w:hyperlink r:id="rId11">
        <w:r>
          <w:rPr>
            <w:rFonts w:ascii="Times New Roman" w:eastAsia="Times New Roman" w:hAnsi="Times New Roman" w:cs="Times New Roman"/>
            <w:sz w:val="20"/>
          </w:rPr>
          <w:t>https://www.kir.hu/okmfit/getJelentes.aspx?tip=i&amp;id=029697</w:t>
        </w:r>
      </w:hyperlink>
    </w:p>
    <w:p w14:paraId="19B88B0B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7BAEB34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tanulók le- és kimaradásával, évfolyamismétlésével kapcsolatos adatok:</w:t>
      </w:r>
    </w:p>
    <w:p w14:paraId="38DE0B4C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A tanulók le- és kimaradásával, évfolyamismétlésével kapcsolatos adatok:</w:t>
      </w:r>
    </w:p>
    <w:p w14:paraId="3964418B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A tanulók összlétszáma 5-8. évfolyamon a 2020/21-as tanév végén</w:t>
      </w:r>
      <w:r>
        <w:rPr>
          <w:rFonts w:ascii="Times New Roman" w:eastAsia="Times New Roman" w:hAnsi="Times New Roman" w:cs="Times New Roman"/>
          <w:sz w:val="20"/>
        </w:rPr>
        <w:tab/>
        <w:t>138 fő Ebből:</w:t>
      </w:r>
    </w:p>
    <w:p w14:paraId="563350A7" w14:textId="77777777" w:rsidR="00DA118D" w:rsidRDefault="000C50E2">
      <w:pPr>
        <w:spacing w:after="0"/>
      </w:pPr>
      <w:r>
        <w:rPr>
          <w:rFonts w:ascii="Times New Roman" w:eastAsia="Times New Roman" w:hAnsi="Times New Roman" w:cs="Times New Roman"/>
          <w:sz w:val="20"/>
        </w:rPr>
        <w:tab/>
      </w:r>
    </w:p>
    <w:p w14:paraId="09AA0ABC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Sajátos nevelési igényű tanuló</w:t>
      </w:r>
      <w:r>
        <w:rPr>
          <w:rFonts w:ascii="Times New Roman" w:eastAsia="Times New Roman" w:hAnsi="Times New Roman" w:cs="Times New Roman"/>
          <w:sz w:val="20"/>
        </w:rPr>
        <w:tab/>
        <w:t>21 fő</w:t>
      </w:r>
    </w:p>
    <w:p w14:paraId="5B6A8FA2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1522AE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Beilleszkedési, tanulási és magatartás nehézséggel küzdő tanuló</w:t>
      </w:r>
      <w:r>
        <w:rPr>
          <w:rFonts w:ascii="Times New Roman" w:eastAsia="Times New Roman" w:hAnsi="Times New Roman" w:cs="Times New Roman"/>
          <w:sz w:val="20"/>
        </w:rPr>
        <w:tab/>
        <w:t>23 fő</w:t>
      </w:r>
    </w:p>
    <w:p w14:paraId="1FE0251C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FC69FA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Évismétlő</w:t>
      </w:r>
      <w:r>
        <w:rPr>
          <w:rFonts w:ascii="Times New Roman" w:eastAsia="Times New Roman" w:hAnsi="Times New Roman" w:cs="Times New Roman"/>
          <w:sz w:val="20"/>
        </w:rPr>
        <w:tab/>
        <w:t>1 fő</w:t>
      </w:r>
    </w:p>
    <w:p w14:paraId="127A8E9D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BDDB01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Egyénimunkarend </w:t>
      </w:r>
      <w:r>
        <w:rPr>
          <w:rFonts w:ascii="Times New Roman" w:eastAsia="Times New Roman" w:hAnsi="Times New Roman" w:cs="Times New Roman"/>
          <w:sz w:val="20"/>
        </w:rPr>
        <w:tab/>
        <w:t>1 fő</w:t>
      </w:r>
    </w:p>
    <w:p w14:paraId="48877128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0CE36E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Hátrányos helyzetű tanuló</w:t>
      </w:r>
      <w:r>
        <w:rPr>
          <w:rFonts w:ascii="Times New Roman" w:eastAsia="Times New Roman" w:hAnsi="Times New Roman" w:cs="Times New Roman"/>
          <w:sz w:val="20"/>
        </w:rPr>
        <w:tab/>
        <w:t>10 fő</w:t>
      </w:r>
    </w:p>
    <w:p w14:paraId="7C7D998C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787E9A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Halmozottan hátrányos helyzetű tanuló</w:t>
      </w:r>
      <w:r>
        <w:rPr>
          <w:rFonts w:ascii="Times New Roman" w:eastAsia="Times New Roman" w:hAnsi="Times New Roman" w:cs="Times New Roman"/>
          <w:sz w:val="20"/>
        </w:rPr>
        <w:tab/>
        <w:t>4 fő</w:t>
      </w:r>
    </w:p>
    <w:p w14:paraId="1E9DC5C5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B8D8BB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Rendszeres gyermekvédelmi kedvezményben részesülő tanuló</w:t>
      </w:r>
      <w:r>
        <w:rPr>
          <w:rFonts w:ascii="Times New Roman" w:eastAsia="Times New Roman" w:hAnsi="Times New Roman" w:cs="Times New Roman"/>
          <w:sz w:val="20"/>
        </w:rPr>
        <w:tab/>
        <w:t>20 fő</w:t>
      </w:r>
    </w:p>
    <w:p w14:paraId="3F5F4052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44336115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Mulasztások adatai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02202D90" w14:textId="77777777" w:rsidR="00DA118D" w:rsidRDefault="000C50E2">
      <w:pPr>
        <w:spacing w:after="41" w:line="265" w:lineRule="auto"/>
        <w:ind w:left="-5" w:right="6400" w:hanging="10"/>
        <w:jc w:val="both"/>
      </w:pPr>
      <w:r>
        <w:rPr>
          <w:rFonts w:ascii="Times New Roman" w:eastAsia="Times New Roman" w:hAnsi="Times New Roman" w:cs="Times New Roman"/>
          <w:sz w:val="20"/>
        </w:rPr>
        <w:t>Igazolatlanul mulasztó tanulók száma:</w:t>
      </w:r>
      <w:r>
        <w:rPr>
          <w:rFonts w:ascii="Times New Roman" w:eastAsia="Times New Roman" w:hAnsi="Times New Roman" w:cs="Times New Roman"/>
          <w:sz w:val="20"/>
        </w:rPr>
        <w:tab/>
        <w:t>7 fő Ebből: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27809301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1 órát igazolatlanul mulasztó tanuló</w:t>
      </w:r>
      <w:r>
        <w:rPr>
          <w:rFonts w:ascii="Times New Roman" w:eastAsia="Times New Roman" w:hAnsi="Times New Roman" w:cs="Times New Roman"/>
          <w:sz w:val="20"/>
        </w:rPr>
        <w:tab/>
        <w:t>0 fő</w:t>
      </w:r>
    </w:p>
    <w:p w14:paraId="0A944EDB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2-9 órát igazolatlanul mulasztó tanuló 3 fő</w:t>
      </w:r>
    </w:p>
    <w:p w14:paraId="76A1E898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10-29 órát igazolatlanul mulasztó </w:t>
      </w:r>
      <w:r>
        <w:rPr>
          <w:rFonts w:ascii="Times New Roman" w:eastAsia="Times New Roman" w:hAnsi="Times New Roman" w:cs="Times New Roman"/>
          <w:sz w:val="20"/>
        </w:rPr>
        <w:t>tanuló</w:t>
      </w:r>
      <w:r>
        <w:rPr>
          <w:rFonts w:ascii="Times New Roman" w:eastAsia="Times New Roman" w:hAnsi="Times New Roman" w:cs="Times New Roman"/>
          <w:sz w:val="20"/>
        </w:rPr>
        <w:tab/>
        <w:t>2 fő</w:t>
      </w:r>
    </w:p>
    <w:p w14:paraId="3C650289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30-</w:t>
      </w:r>
      <w:proofErr w:type="gramStart"/>
      <w:r>
        <w:rPr>
          <w:rFonts w:ascii="Times New Roman" w:eastAsia="Times New Roman" w:hAnsi="Times New Roman" w:cs="Times New Roman"/>
          <w:sz w:val="20"/>
        </w:rPr>
        <w:t>50  órát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igazolatlanul mulasztó tanuló</w:t>
      </w:r>
      <w:r>
        <w:rPr>
          <w:rFonts w:ascii="Times New Roman" w:eastAsia="Times New Roman" w:hAnsi="Times New Roman" w:cs="Times New Roman"/>
          <w:sz w:val="20"/>
        </w:rPr>
        <w:tab/>
        <w:t xml:space="preserve"> 2 fő</w:t>
      </w:r>
    </w:p>
    <w:p w14:paraId="0A1F0A3B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Igazoltan mulasztó tanulók száma:</w:t>
      </w:r>
      <w:r>
        <w:rPr>
          <w:rFonts w:ascii="Times New Roman" w:eastAsia="Times New Roman" w:hAnsi="Times New Roman" w:cs="Times New Roman"/>
          <w:sz w:val="20"/>
        </w:rPr>
        <w:tab/>
        <w:t>165 fő</w:t>
      </w:r>
    </w:p>
    <w:p w14:paraId="63D81F58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Ebből 250 óránál többet mulasztó tanuló:</w:t>
      </w:r>
      <w:r>
        <w:rPr>
          <w:rFonts w:ascii="Times New Roman" w:eastAsia="Times New Roman" w:hAnsi="Times New Roman" w:cs="Times New Roman"/>
          <w:sz w:val="20"/>
        </w:rPr>
        <w:tab/>
        <w:t>1 fő</w:t>
      </w:r>
    </w:p>
    <w:p w14:paraId="75376FB9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Lemorzsolódással veszélyeztetett tanulók száma:</w:t>
      </w:r>
      <w:r>
        <w:rPr>
          <w:rFonts w:ascii="Times New Roman" w:eastAsia="Times New Roman" w:hAnsi="Times New Roman" w:cs="Times New Roman"/>
          <w:sz w:val="20"/>
        </w:rPr>
        <w:tab/>
        <w:t>18 fő</w:t>
      </w:r>
    </w:p>
    <w:p w14:paraId="6AC5F69A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Ebből 8. évfolyamos:</w:t>
      </w:r>
      <w:r>
        <w:rPr>
          <w:rFonts w:ascii="Times New Roman" w:eastAsia="Times New Roman" w:hAnsi="Times New Roman" w:cs="Times New Roman"/>
          <w:sz w:val="20"/>
        </w:rPr>
        <w:tab/>
        <w:t>11 fő</w:t>
      </w:r>
    </w:p>
    <w:p w14:paraId="47926F73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7CA7235" w14:textId="77777777" w:rsidR="00DA118D" w:rsidRDefault="000C50E2">
      <w:pPr>
        <w:spacing w:after="11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Középiskolákban - évenként</w:t>
      </w:r>
      <w:r>
        <w:rPr>
          <w:rFonts w:ascii="Times New Roman" w:eastAsia="Times New Roman" w:hAnsi="Times New Roman" w:cs="Times New Roman"/>
          <w:b/>
          <w:sz w:val="20"/>
        </w:rPr>
        <w:t xml:space="preserve"> feltüntetve - az érettségi vizsgák átlageredményei:</w:t>
      </w:r>
    </w:p>
    <w:p w14:paraId="0C8C3685" w14:textId="77777777" w:rsidR="00DA118D" w:rsidRDefault="000C50E2">
      <w:pPr>
        <w:spacing w:after="41" w:line="265" w:lineRule="auto"/>
        <w:ind w:left="-5" w:right="7" w:hanging="10"/>
        <w:jc w:val="both"/>
      </w:pPr>
      <w:hyperlink r:id="rId12">
        <w:r>
          <w:rPr>
            <w:rFonts w:ascii="Times New Roman" w:eastAsia="Times New Roman" w:hAnsi="Times New Roman" w:cs="Times New Roman"/>
            <w:sz w:val="20"/>
          </w:rPr>
          <w:t>https://www.oktatas.hu</w:t>
        </w:r>
        <w:r>
          <w:rPr>
            <w:rFonts w:ascii="Times New Roman" w:eastAsia="Times New Roman" w:hAnsi="Times New Roman" w:cs="Times New Roman"/>
            <w:sz w:val="20"/>
          </w:rPr>
          <w:t xml:space="preserve">/kozneveles/intezmenykereso/intezmenyek_a_szamok_tukreben/erettsegi_statisztikak/!DARI_ErettsegiS </w:t>
        </w:r>
      </w:hyperlink>
      <w:hyperlink r:id="rId13">
        <w:r>
          <w:rPr>
            <w:rFonts w:ascii="Times New Roman" w:eastAsia="Times New Roman" w:hAnsi="Times New Roman" w:cs="Times New Roman"/>
            <w:sz w:val="20"/>
          </w:rPr>
          <w:t>tat/</w:t>
        </w:r>
        <w:proofErr w:type="spellStart"/>
        <w:r>
          <w:rPr>
            <w:rFonts w:ascii="Times New Roman" w:eastAsia="Times New Roman" w:hAnsi="Times New Roman" w:cs="Times New Roman"/>
            <w:sz w:val="20"/>
          </w:rPr>
          <w:t>oh.php?id</w:t>
        </w:r>
        <w:proofErr w:type="spellEnd"/>
        <w:r>
          <w:rPr>
            <w:rFonts w:ascii="Times New Roman" w:eastAsia="Times New Roman" w:hAnsi="Times New Roman" w:cs="Times New Roman"/>
            <w:sz w:val="20"/>
          </w:rPr>
          <w:t>=</w:t>
        </w:r>
        <w:proofErr w:type="spellStart"/>
        <w:r>
          <w:rPr>
            <w:rFonts w:ascii="Times New Roman" w:eastAsia="Times New Roman" w:hAnsi="Times New Roman" w:cs="Times New Roman"/>
            <w:sz w:val="20"/>
          </w:rPr>
          <w:t>kir_int_mod&amp;int_omkod</w:t>
        </w:r>
        <w:proofErr w:type="spellEnd"/>
        <w:r>
          <w:rPr>
            <w:rFonts w:ascii="Times New Roman" w:eastAsia="Times New Roman" w:hAnsi="Times New Roman" w:cs="Times New Roman"/>
            <w:sz w:val="20"/>
          </w:rPr>
          <w:t>=029697</w:t>
        </w:r>
      </w:hyperlink>
    </w:p>
    <w:p w14:paraId="7A1448EE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73ED0A3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tanórán kívüli egyéb foglalkozások igénybevételének lehetősége:</w:t>
      </w:r>
    </w:p>
    <w:p w14:paraId="3FD6F8EC" w14:textId="77777777" w:rsidR="00DA118D" w:rsidRDefault="000C50E2">
      <w:pPr>
        <w:numPr>
          <w:ilvl w:val="0"/>
          <w:numId w:val="3"/>
        </w:numPr>
        <w:spacing w:after="41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egyéni fejlesztő foglalkozás</w:t>
      </w:r>
    </w:p>
    <w:p w14:paraId="35184B61" w14:textId="77777777" w:rsidR="00DA118D" w:rsidRDefault="000C50E2">
      <w:pPr>
        <w:numPr>
          <w:ilvl w:val="0"/>
          <w:numId w:val="3"/>
        </w:numPr>
        <w:spacing w:after="41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szaktárgyi felkészítő foglalkozás</w:t>
      </w:r>
    </w:p>
    <w:p w14:paraId="00109352" w14:textId="77777777" w:rsidR="00DA118D" w:rsidRDefault="000C50E2">
      <w:pPr>
        <w:numPr>
          <w:ilvl w:val="0"/>
          <w:numId w:val="3"/>
        </w:numPr>
        <w:spacing w:after="41" w:line="265" w:lineRule="auto"/>
        <w:ind w:right="7" w:hanging="117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sportfoglalkozások:  labdarúgás</w:t>
      </w:r>
      <w:proofErr w:type="gramEnd"/>
      <w:r>
        <w:rPr>
          <w:rFonts w:ascii="Times New Roman" w:eastAsia="Times New Roman" w:hAnsi="Times New Roman" w:cs="Times New Roman"/>
          <w:sz w:val="20"/>
        </w:rPr>
        <w:t>, kézilabda,</w:t>
      </w:r>
    </w:p>
    <w:p w14:paraId="16F0646B" w14:textId="77777777" w:rsidR="00DA118D" w:rsidRDefault="000C50E2">
      <w:pPr>
        <w:numPr>
          <w:ilvl w:val="0"/>
          <w:numId w:val="3"/>
        </w:numPr>
        <w:spacing w:after="41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szakkörök: közlekedési, képzőművészet</w:t>
      </w:r>
    </w:p>
    <w:p w14:paraId="1F49161F" w14:textId="77777777" w:rsidR="00DA118D" w:rsidRDefault="000C50E2">
      <w:pPr>
        <w:numPr>
          <w:ilvl w:val="0"/>
          <w:numId w:val="3"/>
        </w:numPr>
        <w:spacing w:after="0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énekkar</w:t>
      </w:r>
    </w:p>
    <w:p w14:paraId="51E25BB3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3E4D1BE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hétvégi házi feladatok és az iskolai dolgozatok szabályai:</w:t>
      </w:r>
    </w:p>
    <w:p w14:paraId="2C4F5F8F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Az intézmény alapdokumentumaiban megfogalmazott szabályok szerint.</w:t>
      </w:r>
    </w:p>
    <w:p w14:paraId="7C11BC66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F7591E2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Az osztályozó vizsga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tantárgyankénti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évfolyamonkénti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követelményei, a tanulmányok alatti vizsgák tervezett ideje:</w:t>
      </w:r>
    </w:p>
    <w:p w14:paraId="6C6A7C9E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Az intézmény alapdokumentumaiban megfogalmazott szabályok szerint. </w:t>
      </w:r>
    </w:p>
    <w:p w14:paraId="4C3B9A5B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59D70B3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Az</w:t>
      </w:r>
      <w:r>
        <w:rPr>
          <w:rFonts w:ascii="Times New Roman" w:eastAsia="Times New Roman" w:hAnsi="Times New Roman" w:cs="Times New Roman"/>
          <w:b/>
          <w:sz w:val="20"/>
        </w:rPr>
        <w:t xml:space="preserve"> iskolai osztályok száma és az egyes osztályokban a tanulók létszáma:</w:t>
      </w:r>
    </w:p>
    <w:p w14:paraId="23F93C20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1.a 17 fő</w:t>
      </w:r>
    </w:p>
    <w:p w14:paraId="2B845AD6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1.b 17 fő</w:t>
      </w:r>
    </w:p>
    <w:p w14:paraId="0F9D9AF6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2.a 22 fő</w:t>
      </w:r>
    </w:p>
    <w:p w14:paraId="2C4E9354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2.b 19 fő</w:t>
      </w:r>
    </w:p>
    <w:p w14:paraId="5D76CDB0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3.a 21 fő</w:t>
      </w:r>
    </w:p>
    <w:p w14:paraId="31BDC06A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4.a 23 fő</w:t>
      </w:r>
    </w:p>
    <w:p w14:paraId="578B766D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5.a 20 fő</w:t>
      </w:r>
    </w:p>
    <w:p w14:paraId="1C4B1E39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6.a 22 fő</w:t>
      </w:r>
    </w:p>
    <w:p w14:paraId="08D33665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6.b 21 fő</w:t>
      </w:r>
    </w:p>
    <w:p w14:paraId="29DA7152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7.a 18 fő</w:t>
      </w:r>
    </w:p>
    <w:p w14:paraId="3C3A2C35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7.b 17 fő</w:t>
      </w:r>
    </w:p>
    <w:p w14:paraId="1EBEC9CB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8.a 20 fő</w:t>
      </w:r>
    </w:p>
    <w:p w14:paraId="185030BD" w14:textId="77777777" w:rsidR="00DA118D" w:rsidRDefault="000C50E2">
      <w:pPr>
        <w:spacing w:after="345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8.b 20 fő</w:t>
      </w:r>
    </w:p>
    <w:p w14:paraId="576A7AC8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F5265F" w14:textId="77777777" w:rsidR="00DA118D" w:rsidRDefault="000C50E2">
      <w:pPr>
        <w:spacing w:after="150"/>
        <w:ind w:left="10" w:right="7" w:hanging="10"/>
        <w:jc w:val="right"/>
      </w:pPr>
      <w:r>
        <w:rPr>
          <w:rFonts w:ascii="Times New Roman" w:eastAsia="Times New Roman" w:hAnsi="Times New Roman" w:cs="Times New Roman"/>
          <w:sz w:val="20"/>
        </w:rPr>
        <w:t>Utolsó frissítés: 2021.02.23.</w:t>
      </w:r>
    </w:p>
    <w:p w14:paraId="19CDCA94" w14:textId="77777777" w:rsidR="00DA118D" w:rsidRDefault="000C50E2">
      <w:pPr>
        <w:spacing w:after="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6E14EDC" w14:textId="77777777" w:rsidR="00DA118D" w:rsidRDefault="000C50E2">
      <w:pPr>
        <w:pStyle w:val="Cmsor2"/>
        <w:spacing w:after="348"/>
        <w:ind w:left="-5"/>
      </w:pPr>
      <w:proofErr w:type="gramStart"/>
      <w:r>
        <w:t>7 .</w:t>
      </w:r>
      <w:proofErr w:type="gramEnd"/>
      <w:r>
        <w:t xml:space="preserve"> Működését meghatározó dokumentumok </w:t>
      </w:r>
    </w:p>
    <w:p w14:paraId="0C9AFF27" w14:textId="77777777" w:rsidR="00DA118D" w:rsidRDefault="000C50E2">
      <w:pPr>
        <w:spacing w:after="55" w:line="265" w:lineRule="auto"/>
        <w:ind w:left="447" w:right="992" w:hanging="10"/>
      </w:pPr>
      <w:r>
        <w:rPr>
          <w:rFonts w:ascii="Times New Roman" w:eastAsia="Times New Roman" w:hAnsi="Times New Roman" w:cs="Times New Roman"/>
        </w:rPr>
        <w:t>Szervezeti és működési</w:t>
      </w:r>
      <w:r>
        <w:rPr>
          <w:rFonts w:ascii="Times New Roman" w:eastAsia="Times New Roman" w:hAnsi="Times New Roman" w:cs="Times New Roman"/>
        </w:rPr>
        <w:tab/>
        <w:t>https://www.kir.hu/kir2_info/pub/DokLetolt/MUKSZAB-029697-0 szabályzat:</w:t>
      </w:r>
    </w:p>
    <w:p w14:paraId="313B3B9C" w14:textId="77777777" w:rsidR="00DA118D" w:rsidRDefault="000C50E2">
      <w:pPr>
        <w:tabs>
          <w:tab w:val="center" w:pos="886"/>
          <w:tab w:val="center" w:pos="6295"/>
        </w:tabs>
        <w:spacing w:after="54" w:line="265" w:lineRule="auto"/>
      </w:pPr>
      <w:r>
        <w:tab/>
      </w:r>
      <w:r>
        <w:rPr>
          <w:rFonts w:ascii="Times New Roman" w:eastAsia="Times New Roman" w:hAnsi="Times New Roman" w:cs="Times New Roman"/>
        </w:rPr>
        <w:t>Házirend:</w:t>
      </w:r>
      <w:r>
        <w:rPr>
          <w:rFonts w:ascii="Times New Roman" w:eastAsia="Times New Roman" w:hAnsi="Times New Roman" w:cs="Times New Roman"/>
        </w:rPr>
        <w:tab/>
        <w:t>https://www.kir.hu/kir2_info/pub/DokLetolt/HAZIREND-029697-0</w:t>
      </w:r>
    </w:p>
    <w:p w14:paraId="486A8B3D" w14:textId="77777777" w:rsidR="00DA118D" w:rsidRDefault="000C50E2">
      <w:pPr>
        <w:tabs>
          <w:tab w:val="center" w:pos="1372"/>
          <w:tab w:val="center" w:pos="6234"/>
        </w:tabs>
        <w:spacing w:after="365" w:line="265" w:lineRule="auto"/>
      </w:pPr>
      <w:r>
        <w:lastRenderedPageBreak/>
        <w:tab/>
      </w:r>
      <w:r>
        <w:rPr>
          <w:rFonts w:ascii="Times New Roman" w:eastAsia="Times New Roman" w:hAnsi="Times New Roman" w:cs="Times New Roman"/>
        </w:rPr>
        <w:t>Pedagógiai program:</w:t>
      </w:r>
      <w:r>
        <w:rPr>
          <w:rFonts w:ascii="Times New Roman" w:eastAsia="Times New Roman" w:hAnsi="Times New Roman" w:cs="Times New Roman"/>
        </w:rPr>
        <w:tab/>
        <w:t>https://www.kir.hu/kir2_info/pub/DokLetolt/PEDPROG-029697-0</w:t>
      </w:r>
    </w:p>
    <w:p w14:paraId="3A6C8C83" w14:textId="77777777" w:rsidR="00DA118D" w:rsidRDefault="000C50E2">
      <w:pPr>
        <w:spacing w:after="8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1573FE6" w14:textId="77777777" w:rsidR="00DA118D" w:rsidRDefault="000C50E2">
      <w:pPr>
        <w:pStyle w:val="Cmsor1"/>
        <w:spacing w:after="0"/>
      </w:pPr>
      <w:r>
        <w:rPr>
          <w:sz w:val="32"/>
        </w:rPr>
        <w:t>Feladatellátási hely szintű adatok</w:t>
      </w:r>
    </w:p>
    <w:p w14:paraId="3B3B513E" w14:textId="77777777" w:rsidR="00DA118D" w:rsidRDefault="000C50E2">
      <w:pPr>
        <w:spacing w:after="10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DA88692" w14:textId="77777777" w:rsidR="00DA118D" w:rsidRDefault="000C50E2">
      <w:pPr>
        <w:tabs>
          <w:tab w:val="center" w:pos="4493"/>
        </w:tabs>
        <w:spacing w:after="259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001 -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Kiszombori Dózsa György Általános Iskola (6775 Kiszombor,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Óbébai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utca 6.)</w:t>
      </w:r>
    </w:p>
    <w:p w14:paraId="753F8114" w14:textId="77777777" w:rsidR="00DA118D" w:rsidRDefault="000C50E2">
      <w:pPr>
        <w:spacing w:after="9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047C7CA" w14:textId="77777777" w:rsidR="00DA118D" w:rsidRDefault="000C50E2">
      <w:pPr>
        <w:pStyle w:val="Cmsor2"/>
        <w:ind w:left="-5"/>
      </w:pPr>
      <w:proofErr w:type="gramStart"/>
      <w:r>
        <w:t>1 .</w:t>
      </w:r>
      <w:proofErr w:type="gramEnd"/>
      <w:r>
        <w:t xml:space="preserve"> Általános adatok</w:t>
      </w:r>
    </w:p>
    <w:p w14:paraId="7CC85D08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DA5F524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felvételi lehetőségekről szó</w:t>
      </w:r>
      <w:r>
        <w:rPr>
          <w:rFonts w:ascii="Times New Roman" w:eastAsia="Times New Roman" w:hAnsi="Times New Roman" w:cs="Times New Roman"/>
          <w:b/>
          <w:sz w:val="20"/>
        </w:rPr>
        <w:t>ló tájékoztató:</w:t>
      </w:r>
    </w:p>
    <w:p w14:paraId="52BA3C05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A Kiszombori Dózsa György Általános Iskola felvételi körzete:</w:t>
      </w:r>
    </w:p>
    <w:p w14:paraId="4D9D72C4" w14:textId="77777777" w:rsidR="00DA118D" w:rsidRDefault="000C50E2">
      <w:pPr>
        <w:numPr>
          <w:ilvl w:val="0"/>
          <w:numId w:val="4"/>
        </w:numPr>
        <w:spacing w:after="41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Kiszombor,</w:t>
      </w:r>
    </w:p>
    <w:p w14:paraId="2C48B913" w14:textId="77777777" w:rsidR="00DA118D" w:rsidRDefault="000C50E2">
      <w:pPr>
        <w:numPr>
          <w:ilvl w:val="0"/>
          <w:numId w:val="4"/>
        </w:numPr>
        <w:spacing w:after="41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Ferencszállás,</w:t>
      </w:r>
    </w:p>
    <w:p w14:paraId="7CF0C8A5" w14:textId="77777777" w:rsidR="00DA118D" w:rsidRDefault="000C50E2">
      <w:pPr>
        <w:numPr>
          <w:ilvl w:val="0"/>
          <w:numId w:val="4"/>
        </w:numPr>
        <w:spacing w:after="0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Klárafalva.</w:t>
      </w:r>
    </w:p>
    <w:p w14:paraId="3C4E4B5E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2AE1E81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beiratkozásra meghatározott idő:</w:t>
      </w:r>
    </w:p>
    <w:p w14:paraId="0CD50E0A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Az Oktatási Hivatal által megállapított időintervallumban.</w:t>
      </w:r>
    </w:p>
    <w:p w14:paraId="64883A92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93BE1EF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fenntartó által engedélyezett osztályok, csoportok száma:</w:t>
      </w:r>
    </w:p>
    <w:p w14:paraId="69576111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8 osztály</w:t>
      </w:r>
    </w:p>
    <w:p w14:paraId="5833C1CF" w14:textId="77777777" w:rsidR="00DA118D" w:rsidRDefault="000C50E2">
      <w:pPr>
        <w:numPr>
          <w:ilvl w:val="0"/>
          <w:numId w:val="5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a</w:t>
      </w:r>
    </w:p>
    <w:p w14:paraId="549F0CF9" w14:textId="77777777" w:rsidR="00DA118D" w:rsidRDefault="000C50E2">
      <w:pPr>
        <w:numPr>
          <w:ilvl w:val="0"/>
          <w:numId w:val="5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a</w:t>
      </w:r>
    </w:p>
    <w:p w14:paraId="74C18013" w14:textId="77777777" w:rsidR="00DA118D" w:rsidRDefault="000C50E2">
      <w:pPr>
        <w:numPr>
          <w:ilvl w:val="0"/>
          <w:numId w:val="5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a</w:t>
      </w:r>
    </w:p>
    <w:p w14:paraId="3E5B4E04" w14:textId="77777777" w:rsidR="00DA118D" w:rsidRDefault="000C50E2">
      <w:pPr>
        <w:numPr>
          <w:ilvl w:val="0"/>
          <w:numId w:val="6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b</w:t>
      </w:r>
    </w:p>
    <w:p w14:paraId="4FCCC5B2" w14:textId="77777777" w:rsidR="00DA118D" w:rsidRDefault="000C50E2">
      <w:pPr>
        <w:numPr>
          <w:ilvl w:val="0"/>
          <w:numId w:val="6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a</w:t>
      </w:r>
    </w:p>
    <w:p w14:paraId="7DC91A1F" w14:textId="77777777" w:rsidR="00DA118D" w:rsidRDefault="000C50E2">
      <w:pPr>
        <w:numPr>
          <w:ilvl w:val="0"/>
          <w:numId w:val="7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b</w:t>
      </w:r>
    </w:p>
    <w:p w14:paraId="26FC1D03" w14:textId="77777777" w:rsidR="00DA118D" w:rsidRDefault="000C50E2">
      <w:pPr>
        <w:numPr>
          <w:ilvl w:val="0"/>
          <w:numId w:val="7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a</w:t>
      </w:r>
    </w:p>
    <w:p w14:paraId="30F1B869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8. b</w:t>
      </w:r>
    </w:p>
    <w:p w14:paraId="443C5016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8D941D2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Köznevelési feladatot ellátó intézményegységenként a térítési díj, a tandíj, egyéb díjfizetési kötelezet</w:t>
      </w:r>
      <w:r>
        <w:rPr>
          <w:rFonts w:ascii="Times New Roman" w:eastAsia="Times New Roman" w:hAnsi="Times New Roman" w:cs="Times New Roman"/>
          <w:b/>
          <w:sz w:val="20"/>
        </w:rPr>
        <w:t>tség (a továbbiakban együtt: díj) jogcíme és mértéke, továbbá tanévenként, nevelési évenként az egy főre megállapított díjak mértéke, a fenntartó által adható kedvezmények, beleértve a jogosultsági és igénylési feltételeket is:</w:t>
      </w:r>
    </w:p>
    <w:p w14:paraId="21BEE95C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Nem releváns</w:t>
      </w:r>
    </w:p>
    <w:p w14:paraId="340B409F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EBAD134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fenntartó nevelési-oktatási intézmény munkájával összefüggő értékelésének nyilvános megállapításai és időpontjai:</w:t>
      </w:r>
    </w:p>
    <w:p w14:paraId="4FF88FA2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Nem történt összefüggő értékelés.</w:t>
      </w:r>
    </w:p>
    <w:p w14:paraId="0DAB083B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56772C2" w14:textId="77777777" w:rsidR="00DA118D" w:rsidRDefault="000C50E2">
      <w:pPr>
        <w:spacing w:after="232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köznevelési alapfeladattal kapcsolatos - nyilvános megállapításokat tartalmazó - vizsgálatok, ellenőrz</w:t>
      </w:r>
      <w:r>
        <w:rPr>
          <w:rFonts w:ascii="Times New Roman" w:eastAsia="Times New Roman" w:hAnsi="Times New Roman" w:cs="Times New Roman"/>
          <w:b/>
          <w:sz w:val="20"/>
        </w:rPr>
        <w:t>ések felsorolása, ideje, az Állami Számvevőszék ellenőrzéseinek nyilvános megállapításai, egyéb ellenőrzések, vizsgálatok nyilvános megállapításai:</w:t>
      </w:r>
    </w:p>
    <w:p w14:paraId="1CAA6694" w14:textId="77777777" w:rsidR="00DA118D" w:rsidRDefault="000C50E2">
      <w:pPr>
        <w:pStyle w:val="Cmsor3"/>
        <w:tabs>
          <w:tab w:val="center" w:pos="1176"/>
          <w:tab w:val="center" w:pos="4996"/>
          <w:tab w:val="center" w:pos="6935"/>
        </w:tabs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Ellenőrző szerv</w:t>
      </w:r>
      <w:r>
        <w:tab/>
        <w:t>Kezdő dátum Vég dátum</w:t>
      </w:r>
      <w:r>
        <w:tab/>
        <w:t>Típusa</w:t>
      </w:r>
    </w:p>
    <w:p w14:paraId="502DF709" w14:textId="77777777" w:rsidR="00DA118D" w:rsidRDefault="000C50E2">
      <w:pPr>
        <w:spacing w:after="0" w:line="265" w:lineRule="auto"/>
        <w:ind w:left="447" w:right="992" w:hanging="10"/>
      </w:pPr>
      <w:r>
        <w:rPr>
          <w:rFonts w:ascii="Times New Roman" w:eastAsia="Times New Roman" w:hAnsi="Times New Roman" w:cs="Times New Roman"/>
        </w:rPr>
        <w:t>Magyar Államkincstár Csongrád</w:t>
      </w:r>
      <w:r>
        <w:rPr>
          <w:rFonts w:ascii="Times New Roman" w:eastAsia="Times New Roman" w:hAnsi="Times New Roman" w:cs="Times New Roman"/>
        </w:rPr>
        <w:tab/>
        <w:t>2017.08.23.</w:t>
      </w:r>
      <w:r>
        <w:rPr>
          <w:rFonts w:ascii="Times New Roman" w:eastAsia="Times New Roman" w:hAnsi="Times New Roman" w:cs="Times New Roman"/>
        </w:rPr>
        <w:tab/>
        <w:t>2017.08.23.</w:t>
      </w:r>
      <w:r>
        <w:rPr>
          <w:rFonts w:ascii="Times New Roman" w:eastAsia="Times New Roman" w:hAnsi="Times New Roman" w:cs="Times New Roman"/>
        </w:rPr>
        <w:tab/>
        <w:t>Elszámol</w:t>
      </w:r>
      <w:r>
        <w:rPr>
          <w:rFonts w:ascii="Times New Roman" w:eastAsia="Times New Roman" w:hAnsi="Times New Roman" w:cs="Times New Roman"/>
        </w:rPr>
        <w:t>ás ellenőrzése Megyei Igazgatóság</w:t>
      </w:r>
    </w:p>
    <w:p w14:paraId="0E6AE1C0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5632F2F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A nevelési-oktatási intézmény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nyitva tartásának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rendje:</w:t>
      </w:r>
    </w:p>
    <w:p w14:paraId="3915ECE6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hétfőtől péntekig 7.00-20.00</w:t>
      </w:r>
    </w:p>
    <w:p w14:paraId="192E10B1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74327AD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Éves munkaterv alapján a nevelési évben, tanévben tervezett jelentősebb rendezvények, események időpontjai:</w:t>
      </w:r>
    </w:p>
    <w:p w14:paraId="0655D55E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http://kziskola.sasip.hu/</w:t>
      </w:r>
      <w:r>
        <w:rPr>
          <w:rFonts w:ascii="Times New Roman" w:eastAsia="Times New Roman" w:hAnsi="Times New Roman" w:cs="Times New Roman"/>
          <w:sz w:val="20"/>
        </w:rPr>
        <w:t>dokumentumok/Esem%C3%A9nynapt%C3%A1r%202020-21.pdf</w:t>
      </w:r>
    </w:p>
    <w:p w14:paraId="25E72F7F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115E564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pedagógiai-szakmai ellenőrzések megállapításai a személyes adatok védelmére vonatkozó jogszabályok megtartásával:</w:t>
      </w:r>
    </w:p>
    <w:p w14:paraId="300E0765" w14:textId="77777777" w:rsidR="00DA118D" w:rsidRDefault="000C50E2">
      <w:pPr>
        <w:spacing w:after="345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Nem történt pedagógiai-szakmai ellenőrzés.</w:t>
      </w:r>
    </w:p>
    <w:p w14:paraId="253E6DE8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0B2A4E" w14:textId="77777777" w:rsidR="00DA118D" w:rsidRDefault="000C50E2">
      <w:pPr>
        <w:spacing w:after="150"/>
        <w:ind w:left="10" w:right="7" w:hanging="10"/>
        <w:jc w:val="right"/>
      </w:pPr>
      <w:r>
        <w:rPr>
          <w:rFonts w:ascii="Times New Roman" w:eastAsia="Times New Roman" w:hAnsi="Times New Roman" w:cs="Times New Roman"/>
          <w:sz w:val="20"/>
        </w:rPr>
        <w:t>Utolsó frissítés: 2021.02.23.</w:t>
      </w:r>
    </w:p>
    <w:p w14:paraId="3262E80D" w14:textId="77777777" w:rsidR="00DA118D" w:rsidRDefault="000C50E2">
      <w:pPr>
        <w:spacing w:after="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6CFBEA" w14:textId="77777777" w:rsidR="00DA118D" w:rsidRDefault="000C50E2">
      <w:pPr>
        <w:pStyle w:val="Cmsor2"/>
        <w:ind w:left="-5"/>
      </w:pPr>
      <w:proofErr w:type="gramStart"/>
      <w:r>
        <w:t>2 .</w:t>
      </w:r>
      <w:proofErr w:type="gramEnd"/>
      <w:r>
        <w:t xml:space="preserve"> Speciális közzétételi lista iskolai feladatot ellátó intézményeknek</w:t>
      </w:r>
    </w:p>
    <w:p w14:paraId="4B08F488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199EBE9" w14:textId="77777777" w:rsidR="00DA118D" w:rsidRDefault="000C50E2">
      <w:pPr>
        <w:spacing w:after="11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Az országos mérés-értékelés évenkénti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eredményei :</w:t>
      </w:r>
      <w:proofErr w:type="gramEnd"/>
    </w:p>
    <w:p w14:paraId="78FC0FB3" w14:textId="77777777" w:rsidR="00DA118D" w:rsidRDefault="000C50E2">
      <w:pPr>
        <w:spacing w:after="0" w:line="265" w:lineRule="auto"/>
        <w:ind w:left="-5" w:right="7" w:hanging="10"/>
        <w:jc w:val="both"/>
      </w:pPr>
      <w:hyperlink r:id="rId14">
        <w:r>
          <w:rPr>
            <w:rFonts w:ascii="Times New Roman" w:eastAsia="Times New Roman" w:hAnsi="Times New Roman" w:cs="Times New Roman"/>
            <w:sz w:val="20"/>
          </w:rPr>
          <w:t>https://www.kir.hu/okmfit/getJelentes.aspx?tip=t&amp;id=029697&amp;th=1</w:t>
        </w:r>
      </w:hyperlink>
    </w:p>
    <w:p w14:paraId="78F33FDC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6E5C240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tanulók le- és kimaradásával, évfolyamismétlésével kapcsolatos adatok:</w:t>
      </w:r>
    </w:p>
    <w:p w14:paraId="5759D74F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Alapdokumentumban meghatározottak sz</w:t>
      </w:r>
      <w:r>
        <w:rPr>
          <w:rFonts w:ascii="Times New Roman" w:eastAsia="Times New Roman" w:hAnsi="Times New Roman" w:cs="Times New Roman"/>
          <w:sz w:val="20"/>
        </w:rPr>
        <w:t>erint.</w:t>
      </w:r>
    </w:p>
    <w:p w14:paraId="2CA5C52C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E89E9CB" w14:textId="77777777" w:rsidR="00DA118D" w:rsidRDefault="000C50E2">
      <w:pPr>
        <w:spacing w:after="11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Középiskolákban - évenként feltüntetve - az érettségi vizsgák átlageredményei:</w:t>
      </w:r>
    </w:p>
    <w:p w14:paraId="3BDB1585" w14:textId="77777777" w:rsidR="00DA118D" w:rsidRDefault="000C50E2">
      <w:pPr>
        <w:spacing w:after="41" w:line="265" w:lineRule="auto"/>
        <w:ind w:left="-5" w:right="7" w:hanging="10"/>
        <w:jc w:val="both"/>
      </w:pPr>
      <w:hyperlink r:id="rId15">
        <w:r>
          <w:rPr>
            <w:rFonts w:ascii="Times New Roman" w:eastAsia="Times New Roman" w:hAnsi="Times New Roman" w:cs="Times New Roman"/>
            <w:sz w:val="20"/>
          </w:rPr>
          <w:t xml:space="preserve">https://www.oktatas.hu/kozneveles/intezmenykereso/intezmenyek_a_szamok_tukreben/erettsegi_statisztikak/!DARI_ErettsegiS </w:t>
        </w:r>
      </w:hyperlink>
      <w:hyperlink r:id="rId16">
        <w:r>
          <w:rPr>
            <w:rFonts w:ascii="Times New Roman" w:eastAsia="Times New Roman" w:hAnsi="Times New Roman" w:cs="Times New Roman"/>
            <w:sz w:val="20"/>
          </w:rPr>
          <w:t>tat/</w:t>
        </w:r>
        <w:proofErr w:type="spellStart"/>
        <w:r>
          <w:rPr>
            <w:rFonts w:ascii="Times New Roman" w:eastAsia="Times New Roman" w:hAnsi="Times New Roman" w:cs="Times New Roman"/>
            <w:sz w:val="20"/>
          </w:rPr>
          <w:t>oh.php?id</w:t>
        </w:r>
        <w:proofErr w:type="spellEnd"/>
        <w:r>
          <w:rPr>
            <w:rFonts w:ascii="Times New Roman" w:eastAsia="Times New Roman" w:hAnsi="Times New Roman" w:cs="Times New Roman"/>
            <w:sz w:val="20"/>
          </w:rPr>
          <w:t>=</w:t>
        </w:r>
        <w:proofErr w:type="spellStart"/>
        <w:r>
          <w:rPr>
            <w:rFonts w:ascii="Times New Roman" w:eastAsia="Times New Roman" w:hAnsi="Times New Roman" w:cs="Times New Roman"/>
            <w:sz w:val="20"/>
          </w:rPr>
          <w:t>kir_int_mod&amp;int_omkod</w:t>
        </w:r>
        <w:proofErr w:type="spellEnd"/>
        <w:r>
          <w:rPr>
            <w:rFonts w:ascii="Times New Roman" w:eastAsia="Times New Roman" w:hAnsi="Times New Roman" w:cs="Times New Roman"/>
            <w:sz w:val="20"/>
          </w:rPr>
          <w:t>=029697</w:t>
        </w:r>
      </w:hyperlink>
    </w:p>
    <w:p w14:paraId="5ED5640F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B6C7DFF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tanórán kívüli egyéb foglalkozások igénybevételének lehetősége:</w:t>
      </w:r>
    </w:p>
    <w:p w14:paraId="4C2A84B7" w14:textId="77777777" w:rsidR="00DA118D" w:rsidRDefault="000C50E2">
      <w:pPr>
        <w:numPr>
          <w:ilvl w:val="0"/>
          <w:numId w:val="8"/>
        </w:numPr>
        <w:spacing w:after="41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egyéni felkészítés</w:t>
      </w:r>
    </w:p>
    <w:p w14:paraId="16323B99" w14:textId="77777777" w:rsidR="00DA118D" w:rsidRDefault="000C50E2">
      <w:pPr>
        <w:numPr>
          <w:ilvl w:val="0"/>
          <w:numId w:val="8"/>
        </w:numPr>
        <w:spacing w:after="41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szakkörök- sport és művészeti tevékenység</w:t>
      </w:r>
    </w:p>
    <w:p w14:paraId="20250B44" w14:textId="77777777" w:rsidR="00DA118D" w:rsidRDefault="000C50E2">
      <w:pPr>
        <w:numPr>
          <w:ilvl w:val="0"/>
          <w:numId w:val="8"/>
        </w:numPr>
        <w:spacing w:after="41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tehetséggondozás, felzárkóztatás</w:t>
      </w:r>
    </w:p>
    <w:p w14:paraId="482DE966" w14:textId="77777777" w:rsidR="00DA118D" w:rsidRDefault="000C50E2">
      <w:pPr>
        <w:numPr>
          <w:ilvl w:val="0"/>
          <w:numId w:val="8"/>
        </w:numPr>
        <w:spacing w:after="0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középiskolára felkészítés</w:t>
      </w:r>
    </w:p>
    <w:p w14:paraId="245FC2A7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8BB36EB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hétvégi házi feladatok és az iskolai dolgozatok szabályai:</w:t>
      </w:r>
    </w:p>
    <w:p w14:paraId="11369C55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Házirendben foglaltak alapján.</w:t>
      </w:r>
    </w:p>
    <w:p w14:paraId="77181CE0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318BFD3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Az osztályozó vizsga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tantárgyankénti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évfolyamonkénti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követ</w:t>
      </w:r>
      <w:r>
        <w:rPr>
          <w:rFonts w:ascii="Times New Roman" w:eastAsia="Times New Roman" w:hAnsi="Times New Roman" w:cs="Times New Roman"/>
          <w:b/>
          <w:sz w:val="20"/>
        </w:rPr>
        <w:t>elményei, a tanulmányok alatti vizsgák tervezett ideje:</w:t>
      </w:r>
    </w:p>
    <w:p w14:paraId="1783E4A3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Alapdokumentumban meghatározottak szerint.</w:t>
      </w:r>
    </w:p>
    <w:p w14:paraId="39E6F2BE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BFB3F55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Az iskolai osztályok száma és az egyes osztályokban a tanulók létszáma:</w:t>
      </w:r>
    </w:p>
    <w:p w14:paraId="20B997B1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5. a 15 fő</w:t>
      </w:r>
    </w:p>
    <w:p w14:paraId="0AFD25DD" w14:textId="77777777" w:rsidR="00DA118D" w:rsidRDefault="000C50E2">
      <w:pPr>
        <w:numPr>
          <w:ilvl w:val="0"/>
          <w:numId w:val="9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b 16 fő</w:t>
      </w:r>
    </w:p>
    <w:p w14:paraId="2CA24A7B" w14:textId="77777777" w:rsidR="00DA118D" w:rsidRDefault="000C50E2">
      <w:pPr>
        <w:numPr>
          <w:ilvl w:val="0"/>
          <w:numId w:val="9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a 19 fő</w:t>
      </w:r>
    </w:p>
    <w:p w14:paraId="69101730" w14:textId="77777777" w:rsidR="00DA118D" w:rsidRDefault="000C50E2">
      <w:pPr>
        <w:numPr>
          <w:ilvl w:val="0"/>
          <w:numId w:val="10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b 20 fő</w:t>
      </w:r>
    </w:p>
    <w:p w14:paraId="295689B8" w14:textId="77777777" w:rsidR="00DA118D" w:rsidRDefault="000C50E2">
      <w:pPr>
        <w:numPr>
          <w:ilvl w:val="0"/>
          <w:numId w:val="10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a 21 fő</w:t>
      </w:r>
    </w:p>
    <w:p w14:paraId="77EE264A" w14:textId="77777777" w:rsidR="00DA118D" w:rsidRDefault="000C50E2">
      <w:pPr>
        <w:numPr>
          <w:ilvl w:val="0"/>
          <w:numId w:val="11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b 22 fő</w:t>
      </w:r>
    </w:p>
    <w:p w14:paraId="063FEBE8" w14:textId="77777777" w:rsidR="00DA118D" w:rsidRDefault="000C50E2">
      <w:pPr>
        <w:numPr>
          <w:ilvl w:val="0"/>
          <w:numId w:val="11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a 20 fő</w:t>
      </w:r>
    </w:p>
    <w:p w14:paraId="5D49E30B" w14:textId="77777777" w:rsidR="00DA118D" w:rsidRDefault="000C50E2">
      <w:pPr>
        <w:spacing w:after="345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8. b 21 fő</w:t>
      </w:r>
    </w:p>
    <w:p w14:paraId="76980CF0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2353B43" w14:textId="77777777" w:rsidR="00DA118D" w:rsidRDefault="000C50E2">
      <w:pPr>
        <w:spacing w:after="150"/>
        <w:ind w:left="10" w:right="7" w:hanging="10"/>
        <w:jc w:val="right"/>
      </w:pPr>
      <w:r>
        <w:rPr>
          <w:rFonts w:ascii="Times New Roman" w:eastAsia="Times New Roman" w:hAnsi="Times New Roman" w:cs="Times New Roman"/>
          <w:sz w:val="20"/>
        </w:rPr>
        <w:t>Utolsó frissítés: 2018.10.18.</w:t>
      </w:r>
    </w:p>
    <w:p w14:paraId="0F2F5EB9" w14:textId="77777777" w:rsidR="00DA118D" w:rsidRDefault="000C50E2">
      <w:pPr>
        <w:spacing w:after="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518978" w14:textId="77777777" w:rsidR="00DA118D" w:rsidRDefault="000C50E2">
      <w:pPr>
        <w:pStyle w:val="Cmsor2"/>
        <w:ind w:left="-5"/>
      </w:pPr>
      <w:proofErr w:type="gramStart"/>
      <w:r>
        <w:t>3 .</w:t>
      </w:r>
      <w:proofErr w:type="gramEnd"/>
      <w:r>
        <w:t xml:space="preserve"> Működését meghatározó dokumentumok </w:t>
      </w:r>
    </w:p>
    <w:tbl>
      <w:tblPr>
        <w:tblStyle w:val="TableGrid"/>
        <w:tblW w:w="8734" w:type="dxa"/>
        <w:tblInd w:w="4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5891"/>
      </w:tblGrid>
      <w:tr w:rsidR="00DA118D" w14:paraId="59F0483A" w14:textId="77777777">
        <w:trPr>
          <w:trHeight w:val="469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7E138526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Szervezeti és működési szabályzat:</w:t>
            </w: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14:paraId="4DE80AB9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https://www.kir.hu/kir2_info/pub/DokLetolt/MUKSZAB-0296971029697001</w:t>
            </w:r>
          </w:p>
        </w:tc>
      </w:tr>
      <w:tr w:rsidR="00DA118D" w14:paraId="5683D8D1" w14:textId="77777777">
        <w:trPr>
          <w:trHeight w:val="520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720FBDEC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Házirend:</w:t>
            </w: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14:paraId="60F5F34E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https://www.kir.hu/kir2_info/pub/DokLetolt/HAZIREND-0296971029697001</w:t>
            </w:r>
          </w:p>
        </w:tc>
      </w:tr>
      <w:tr w:rsidR="00DA118D" w14:paraId="56AA6E29" w14:textId="77777777">
        <w:trPr>
          <w:trHeight w:val="469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1B21AFD5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Pedagógiai program:</w:t>
            </w: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14:paraId="7663330D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https://www.kir.hu/kir2_info/pub/DokLetolt/PEDPROG-0296971029697001</w:t>
            </w:r>
          </w:p>
        </w:tc>
      </w:tr>
    </w:tbl>
    <w:p w14:paraId="6350FF39" w14:textId="77777777" w:rsidR="00DA118D" w:rsidRDefault="000C50E2">
      <w:pPr>
        <w:spacing w:after="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5C0FDD" w14:textId="77777777" w:rsidR="00DA118D" w:rsidRDefault="000C50E2">
      <w:pPr>
        <w:spacing w:after="137" w:line="35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002 - Kiszombori Dózsa György Általános Iskola Móricz Zsigmond Utcai Telephelye (6775 Kiszombor</w:t>
      </w:r>
      <w:r>
        <w:rPr>
          <w:rFonts w:ascii="Times New Roman" w:eastAsia="Times New Roman" w:hAnsi="Times New Roman" w:cs="Times New Roman"/>
          <w:b/>
          <w:sz w:val="24"/>
        </w:rPr>
        <w:t xml:space="preserve">, Móricz Zsigmond utca 4.) </w:t>
      </w:r>
    </w:p>
    <w:p w14:paraId="27D9692E" w14:textId="77777777" w:rsidR="00DA118D" w:rsidRDefault="000C50E2">
      <w:pPr>
        <w:spacing w:after="9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AA4BFA8" w14:textId="77777777" w:rsidR="00DA118D" w:rsidRDefault="000C50E2">
      <w:pPr>
        <w:pStyle w:val="Cmsor2"/>
        <w:ind w:left="-5"/>
      </w:pPr>
      <w:proofErr w:type="gramStart"/>
      <w:r>
        <w:t>1 .</w:t>
      </w:r>
      <w:proofErr w:type="gramEnd"/>
      <w:r>
        <w:t xml:space="preserve"> Általános adatok</w:t>
      </w:r>
    </w:p>
    <w:p w14:paraId="7D5987D7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EBD2DF3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felvételi lehetőségekről szóló tájékoztató:</w:t>
      </w:r>
    </w:p>
    <w:p w14:paraId="6A98C460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A Kiszombori Dózsa György Általános Iskola felvételi körzete:</w:t>
      </w:r>
    </w:p>
    <w:p w14:paraId="01B295E2" w14:textId="77777777" w:rsidR="00DA118D" w:rsidRDefault="000C50E2">
      <w:pPr>
        <w:numPr>
          <w:ilvl w:val="0"/>
          <w:numId w:val="12"/>
        </w:numPr>
        <w:spacing w:after="41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Kiszombor,</w:t>
      </w:r>
    </w:p>
    <w:p w14:paraId="3B2CAE02" w14:textId="77777777" w:rsidR="00DA118D" w:rsidRDefault="000C50E2">
      <w:pPr>
        <w:numPr>
          <w:ilvl w:val="0"/>
          <w:numId w:val="12"/>
        </w:numPr>
        <w:spacing w:after="41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Ferencszállás,</w:t>
      </w:r>
    </w:p>
    <w:p w14:paraId="3C1C5154" w14:textId="77777777" w:rsidR="00DA118D" w:rsidRDefault="000C50E2">
      <w:pPr>
        <w:numPr>
          <w:ilvl w:val="0"/>
          <w:numId w:val="12"/>
        </w:numPr>
        <w:spacing w:after="0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Klárafalva.</w:t>
      </w:r>
    </w:p>
    <w:p w14:paraId="2568E2C0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3CFB46B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beiratkozásra meghatározott idő:</w:t>
      </w:r>
    </w:p>
    <w:p w14:paraId="12495074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Az Oktatási Hivatal által megállapított időintervallumban.</w:t>
      </w:r>
    </w:p>
    <w:p w14:paraId="21A034FB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A1D3590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fenntartó által engedélyezett osztályok, csoportok száma:</w:t>
      </w:r>
    </w:p>
    <w:p w14:paraId="6D9C8783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5 osztály</w:t>
      </w:r>
    </w:p>
    <w:p w14:paraId="2907A141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1. a</w:t>
      </w:r>
    </w:p>
    <w:p w14:paraId="24C20D69" w14:textId="77777777" w:rsidR="00DA118D" w:rsidRDefault="000C50E2">
      <w:pPr>
        <w:numPr>
          <w:ilvl w:val="0"/>
          <w:numId w:val="13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b</w:t>
      </w:r>
    </w:p>
    <w:p w14:paraId="438943F8" w14:textId="77777777" w:rsidR="00DA118D" w:rsidRDefault="000C50E2">
      <w:pPr>
        <w:numPr>
          <w:ilvl w:val="0"/>
          <w:numId w:val="13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a</w:t>
      </w:r>
    </w:p>
    <w:p w14:paraId="04015E3C" w14:textId="77777777" w:rsidR="00DA118D" w:rsidRDefault="000C50E2">
      <w:pPr>
        <w:numPr>
          <w:ilvl w:val="0"/>
          <w:numId w:val="14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b</w:t>
      </w:r>
    </w:p>
    <w:p w14:paraId="4388CECE" w14:textId="77777777" w:rsidR="00DA118D" w:rsidRDefault="000C50E2">
      <w:pPr>
        <w:numPr>
          <w:ilvl w:val="0"/>
          <w:numId w:val="14"/>
        </w:numPr>
        <w:spacing w:after="0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a</w:t>
      </w:r>
    </w:p>
    <w:p w14:paraId="727298B6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1598331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Köznevelési feladatot ellátó intézményegységenként a térítési díj, a tandíj, egyéb díjfizetési kötelezettség (a továbbiakban együtt: díj) jogcíme és mértéke, továbbá tanévenként, nevelési évenként az egy főre megállapított díjak mértéke, a fenntartó által </w:t>
      </w:r>
      <w:r>
        <w:rPr>
          <w:rFonts w:ascii="Times New Roman" w:eastAsia="Times New Roman" w:hAnsi="Times New Roman" w:cs="Times New Roman"/>
          <w:b/>
          <w:sz w:val="20"/>
        </w:rPr>
        <w:t>adható kedvezmények, beleértve a jogosultsági és igénylési feltételeket is:</w:t>
      </w:r>
    </w:p>
    <w:p w14:paraId="520AB90E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Nem releváns</w:t>
      </w:r>
    </w:p>
    <w:p w14:paraId="006A2827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3932063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fenntartó nevelési-oktatási intézmény munkájával összefüggő értékelésének nyilvános megállapításai és időpontjai:</w:t>
      </w:r>
    </w:p>
    <w:p w14:paraId="3E4E1CA1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Nem történt összefüggő értékelés.</w:t>
      </w:r>
    </w:p>
    <w:p w14:paraId="55AD2755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ECAD678" w14:textId="77777777" w:rsidR="00DA118D" w:rsidRDefault="000C50E2">
      <w:pPr>
        <w:spacing w:after="232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köznevelési</w:t>
      </w:r>
      <w:r>
        <w:rPr>
          <w:rFonts w:ascii="Times New Roman" w:eastAsia="Times New Roman" w:hAnsi="Times New Roman" w:cs="Times New Roman"/>
          <w:b/>
          <w:sz w:val="20"/>
        </w:rPr>
        <w:t xml:space="preserve"> alapfeladattal kapcsolatos - nyilvános megállapításokat tartalmazó - vizsgálatok, ellenőrzések felsorolása, ideje, az Állami Számvevőszék ellenőrzéseinek nyilvános megállapításai, egyéb ellenőrzések, vizsgálatok nyilvános megállapításai:</w:t>
      </w:r>
    </w:p>
    <w:p w14:paraId="7692BDB0" w14:textId="77777777" w:rsidR="00DA118D" w:rsidRDefault="000C50E2">
      <w:pPr>
        <w:pStyle w:val="Cmsor3"/>
        <w:tabs>
          <w:tab w:val="center" w:pos="1176"/>
          <w:tab w:val="center" w:pos="4996"/>
          <w:tab w:val="center" w:pos="6935"/>
        </w:tabs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Ellenőrző szerv</w:t>
      </w:r>
      <w:r>
        <w:tab/>
      </w:r>
      <w:r>
        <w:t>Kezdő dátum Vég dátum</w:t>
      </w:r>
      <w:r>
        <w:tab/>
        <w:t>Típusa</w:t>
      </w:r>
    </w:p>
    <w:p w14:paraId="76841221" w14:textId="77777777" w:rsidR="00DA118D" w:rsidRDefault="000C50E2">
      <w:pPr>
        <w:spacing w:after="0" w:line="265" w:lineRule="auto"/>
        <w:ind w:left="447" w:right="992" w:hanging="10"/>
      </w:pPr>
      <w:r>
        <w:rPr>
          <w:rFonts w:ascii="Times New Roman" w:eastAsia="Times New Roman" w:hAnsi="Times New Roman" w:cs="Times New Roman"/>
        </w:rPr>
        <w:t>Magyar Államkincstár Csongrád</w:t>
      </w:r>
      <w:r>
        <w:rPr>
          <w:rFonts w:ascii="Times New Roman" w:eastAsia="Times New Roman" w:hAnsi="Times New Roman" w:cs="Times New Roman"/>
        </w:rPr>
        <w:tab/>
        <w:t>2017.08.23.</w:t>
      </w:r>
      <w:r>
        <w:rPr>
          <w:rFonts w:ascii="Times New Roman" w:eastAsia="Times New Roman" w:hAnsi="Times New Roman" w:cs="Times New Roman"/>
        </w:rPr>
        <w:tab/>
        <w:t>2017.08.23.</w:t>
      </w:r>
      <w:r>
        <w:rPr>
          <w:rFonts w:ascii="Times New Roman" w:eastAsia="Times New Roman" w:hAnsi="Times New Roman" w:cs="Times New Roman"/>
        </w:rPr>
        <w:tab/>
        <w:t>Elszámolás ellenőrzése Megyei Igazgatóság</w:t>
      </w:r>
    </w:p>
    <w:p w14:paraId="43B86C4E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51FD0F8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A nevelési-oktatási intézmény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nyitva tartásának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rendje:</w:t>
      </w:r>
    </w:p>
    <w:p w14:paraId="00A06B67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hétfőtől péntekig 7.00- 19.00</w:t>
      </w:r>
    </w:p>
    <w:p w14:paraId="2544EF77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0A35FAD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Éves munkaterv alapján a nevelési évben, tanévben tervezett jelentősebb rendezvények, események időpontjai:</w:t>
      </w:r>
    </w:p>
    <w:p w14:paraId="769A6512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http://kziskola.sasip.hu/dokumentumok/Esem%C3%A9nynapt%C3%A1r%202020-21.pdf</w:t>
      </w:r>
    </w:p>
    <w:p w14:paraId="1C245761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938F72F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pedagógiai-szakmai ellenőrzések megállapításai a személyes adatok vé</w:t>
      </w:r>
      <w:r>
        <w:rPr>
          <w:rFonts w:ascii="Times New Roman" w:eastAsia="Times New Roman" w:hAnsi="Times New Roman" w:cs="Times New Roman"/>
          <w:b/>
          <w:sz w:val="20"/>
        </w:rPr>
        <w:t>delmére vonatkozó jogszabályok megtartásával:</w:t>
      </w:r>
    </w:p>
    <w:p w14:paraId="596FA2D6" w14:textId="77777777" w:rsidR="00DA118D" w:rsidRDefault="000C50E2">
      <w:pPr>
        <w:spacing w:after="345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Nem történt pedagógiai-szakmai ellenőrzés.</w:t>
      </w:r>
    </w:p>
    <w:p w14:paraId="2AC6C0A3" w14:textId="77777777" w:rsidR="00DA118D" w:rsidRDefault="000C50E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D8FF57" w14:textId="77777777" w:rsidR="00DA118D" w:rsidRDefault="000C50E2">
      <w:pPr>
        <w:spacing w:after="150"/>
        <w:ind w:left="10" w:right="7" w:hanging="10"/>
        <w:jc w:val="right"/>
      </w:pPr>
      <w:r>
        <w:rPr>
          <w:rFonts w:ascii="Times New Roman" w:eastAsia="Times New Roman" w:hAnsi="Times New Roman" w:cs="Times New Roman"/>
          <w:sz w:val="20"/>
        </w:rPr>
        <w:t>Utolsó frissítés: 2021.02.23.</w:t>
      </w:r>
    </w:p>
    <w:p w14:paraId="10C86315" w14:textId="77777777" w:rsidR="00DA118D" w:rsidRDefault="000C50E2">
      <w:pPr>
        <w:spacing w:after="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28DD220" w14:textId="77777777" w:rsidR="00DA118D" w:rsidRDefault="000C50E2">
      <w:pPr>
        <w:pStyle w:val="Cmsor2"/>
        <w:ind w:left="-5"/>
      </w:pPr>
      <w:proofErr w:type="gramStart"/>
      <w:r>
        <w:t>2 .</w:t>
      </w:r>
      <w:proofErr w:type="gramEnd"/>
      <w:r>
        <w:t xml:space="preserve"> Speciális közzétételi lista iskolai feladatot ellátó intézményeknek</w:t>
      </w:r>
    </w:p>
    <w:p w14:paraId="45C309FD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6630C32" w14:textId="77777777" w:rsidR="00DA118D" w:rsidRDefault="000C50E2">
      <w:pPr>
        <w:spacing w:after="11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Az országos mérés-értékelés évenkénti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eredményei :</w:t>
      </w:r>
      <w:proofErr w:type="gramEnd"/>
    </w:p>
    <w:p w14:paraId="00D7B97A" w14:textId="77777777" w:rsidR="00DA118D" w:rsidRDefault="000C50E2">
      <w:pPr>
        <w:spacing w:after="0" w:line="265" w:lineRule="auto"/>
        <w:ind w:left="-5" w:right="7" w:hanging="10"/>
        <w:jc w:val="both"/>
      </w:pPr>
      <w:hyperlink r:id="rId17">
        <w:r>
          <w:rPr>
            <w:rFonts w:ascii="Times New Roman" w:eastAsia="Times New Roman" w:hAnsi="Times New Roman" w:cs="Times New Roman"/>
            <w:sz w:val="20"/>
          </w:rPr>
          <w:t>https://www.kir.hu/okmfit/getJelentes.aspx?tip=t&amp;id=029697&amp;th=2</w:t>
        </w:r>
      </w:hyperlink>
    </w:p>
    <w:p w14:paraId="6EF33297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2E8D0AF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tanulók le- és kimaradásával, évfolyamismétlésével kapcsolatos adatok:</w:t>
      </w:r>
    </w:p>
    <w:p w14:paraId="389A71F6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Évfolyamismétlésre kötelezett tanulók szám</w:t>
      </w:r>
      <w:r>
        <w:rPr>
          <w:rFonts w:ascii="Times New Roman" w:eastAsia="Times New Roman" w:hAnsi="Times New Roman" w:cs="Times New Roman"/>
          <w:sz w:val="20"/>
        </w:rPr>
        <w:t>a a 2018/19. tanévben 1 fő</w:t>
      </w:r>
    </w:p>
    <w:p w14:paraId="1812C08A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2713445" w14:textId="77777777" w:rsidR="00DA118D" w:rsidRDefault="000C50E2">
      <w:pPr>
        <w:spacing w:after="11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Középiskolákban - évenként feltüntetve - az érettségi vizsgák átlageredményei:</w:t>
      </w:r>
    </w:p>
    <w:p w14:paraId="6BEEEF24" w14:textId="77777777" w:rsidR="00DA118D" w:rsidRDefault="000C50E2">
      <w:pPr>
        <w:spacing w:after="41" w:line="265" w:lineRule="auto"/>
        <w:ind w:left="-5" w:right="7" w:hanging="10"/>
        <w:jc w:val="both"/>
      </w:pPr>
      <w:hyperlink r:id="rId18">
        <w:r>
          <w:rPr>
            <w:rFonts w:ascii="Times New Roman" w:eastAsia="Times New Roman" w:hAnsi="Times New Roman" w:cs="Times New Roman"/>
            <w:sz w:val="20"/>
          </w:rPr>
          <w:t>https://www.oktatas.hu/kozneveles/intezmenykereso/intezmenyek_a_szamok_tukreb</w:t>
        </w:r>
        <w:r>
          <w:rPr>
            <w:rFonts w:ascii="Times New Roman" w:eastAsia="Times New Roman" w:hAnsi="Times New Roman" w:cs="Times New Roman"/>
            <w:sz w:val="20"/>
          </w:rPr>
          <w:t xml:space="preserve">en/erettsegi_statisztikak/!DARI_ErettsegiS </w:t>
        </w:r>
      </w:hyperlink>
      <w:hyperlink r:id="rId19">
        <w:r>
          <w:rPr>
            <w:rFonts w:ascii="Times New Roman" w:eastAsia="Times New Roman" w:hAnsi="Times New Roman" w:cs="Times New Roman"/>
            <w:sz w:val="20"/>
          </w:rPr>
          <w:t>tat/</w:t>
        </w:r>
        <w:proofErr w:type="spellStart"/>
        <w:r>
          <w:rPr>
            <w:rFonts w:ascii="Times New Roman" w:eastAsia="Times New Roman" w:hAnsi="Times New Roman" w:cs="Times New Roman"/>
            <w:sz w:val="20"/>
          </w:rPr>
          <w:t>oh.php?id</w:t>
        </w:r>
        <w:proofErr w:type="spellEnd"/>
        <w:r>
          <w:rPr>
            <w:rFonts w:ascii="Times New Roman" w:eastAsia="Times New Roman" w:hAnsi="Times New Roman" w:cs="Times New Roman"/>
            <w:sz w:val="20"/>
          </w:rPr>
          <w:t>=</w:t>
        </w:r>
        <w:proofErr w:type="spellStart"/>
        <w:r>
          <w:rPr>
            <w:rFonts w:ascii="Times New Roman" w:eastAsia="Times New Roman" w:hAnsi="Times New Roman" w:cs="Times New Roman"/>
            <w:sz w:val="20"/>
          </w:rPr>
          <w:t>kir_int_mod&amp;int_om</w:t>
        </w:r>
        <w:r>
          <w:rPr>
            <w:rFonts w:ascii="Times New Roman" w:eastAsia="Times New Roman" w:hAnsi="Times New Roman" w:cs="Times New Roman"/>
            <w:sz w:val="20"/>
          </w:rPr>
          <w:t>kod</w:t>
        </w:r>
        <w:proofErr w:type="spellEnd"/>
        <w:r>
          <w:rPr>
            <w:rFonts w:ascii="Times New Roman" w:eastAsia="Times New Roman" w:hAnsi="Times New Roman" w:cs="Times New Roman"/>
            <w:sz w:val="20"/>
          </w:rPr>
          <w:t>=029697</w:t>
        </w:r>
      </w:hyperlink>
    </w:p>
    <w:p w14:paraId="48591B22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D72C64A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tanórán kívüli egyéb foglalkozások igénybevételének lehetősége:</w:t>
      </w:r>
    </w:p>
    <w:p w14:paraId="572DBDAD" w14:textId="77777777" w:rsidR="00DA118D" w:rsidRDefault="000C50E2">
      <w:pPr>
        <w:numPr>
          <w:ilvl w:val="0"/>
          <w:numId w:val="15"/>
        </w:numPr>
        <w:spacing w:after="41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egyéni felkészítés heti 2 óra</w:t>
      </w:r>
    </w:p>
    <w:p w14:paraId="10D289EA" w14:textId="77777777" w:rsidR="00DA118D" w:rsidRDefault="000C50E2">
      <w:pPr>
        <w:numPr>
          <w:ilvl w:val="0"/>
          <w:numId w:val="15"/>
        </w:numPr>
        <w:spacing w:after="41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informatika szaktárgyi felkészítés heti 2 óra</w:t>
      </w:r>
    </w:p>
    <w:p w14:paraId="78019758" w14:textId="77777777" w:rsidR="00DA118D" w:rsidRDefault="000C50E2">
      <w:pPr>
        <w:numPr>
          <w:ilvl w:val="0"/>
          <w:numId w:val="15"/>
        </w:numPr>
        <w:spacing w:after="41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angol szaktárgyi felkészítés heti 2 óra</w:t>
      </w:r>
    </w:p>
    <w:p w14:paraId="7017F3CA" w14:textId="77777777" w:rsidR="00DA118D" w:rsidRDefault="000C50E2">
      <w:pPr>
        <w:numPr>
          <w:ilvl w:val="0"/>
          <w:numId w:val="15"/>
        </w:numPr>
        <w:spacing w:after="41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dráma szakkör heti 1 óra</w:t>
      </w:r>
    </w:p>
    <w:p w14:paraId="61F09114" w14:textId="77777777" w:rsidR="00DA118D" w:rsidRDefault="000C50E2">
      <w:pPr>
        <w:numPr>
          <w:ilvl w:val="0"/>
          <w:numId w:val="15"/>
        </w:numPr>
        <w:spacing w:after="0" w:line="265" w:lineRule="auto"/>
        <w:ind w:right="7" w:hanging="117"/>
        <w:jc w:val="both"/>
      </w:pPr>
      <w:r>
        <w:rPr>
          <w:rFonts w:ascii="Times New Roman" w:eastAsia="Times New Roman" w:hAnsi="Times New Roman" w:cs="Times New Roman"/>
          <w:sz w:val="20"/>
        </w:rPr>
        <w:t>kézműves szakkör heti 1 óra</w:t>
      </w:r>
    </w:p>
    <w:p w14:paraId="64FAA07A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DEB5DF4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 hétv</w:t>
      </w:r>
      <w:r>
        <w:rPr>
          <w:rFonts w:ascii="Times New Roman" w:eastAsia="Times New Roman" w:hAnsi="Times New Roman" w:cs="Times New Roman"/>
          <w:b/>
          <w:sz w:val="20"/>
        </w:rPr>
        <w:t>égi házi feladatok és az iskolai dolgozatok szabályai:</w:t>
      </w:r>
    </w:p>
    <w:p w14:paraId="49806096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Az intézmény alapdokumentumaiban megfogalmazott szabályok szerint.</w:t>
      </w:r>
    </w:p>
    <w:p w14:paraId="5D063993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2DBA97F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Az osztályozó vizsga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tantárgyankénti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évfolyamonkénti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követelményei, a tanulmányok alatti vizsgák tervezett ideje:</w:t>
      </w:r>
    </w:p>
    <w:p w14:paraId="500258F5" w14:textId="77777777" w:rsidR="00DA118D" w:rsidRDefault="000C50E2">
      <w:pPr>
        <w:spacing w:after="0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Az intézmény alap</w:t>
      </w:r>
      <w:r>
        <w:rPr>
          <w:rFonts w:ascii="Times New Roman" w:eastAsia="Times New Roman" w:hAnsi="Times New Roman" w:cs="Times New Roman"/>
          <w:sz w:val="20"/>
        </w:rPr>
        <w:t>dokumentumaiban megfogalmazott szabályok szerint.</w:t>
      </w:r>
    </w:p>
    <w:p w14:paraId="051B9775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E8E1EED" w14:textId="77777777" w:rsidR="00DA118D" w:rsidRDefault="000C50E2">
      <w:pPr>
        <w:spacing w:after="4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Az iskolai osztályok száma és az egyes osztályokban a tanulók létszáma:</w:t>
      </w:r>
    </w:p>
    <w:p w14:paraId="7D451F25" w14:textId="77777777" w:rsidR="00DA118D" w:rsidRDefault="000C50E2">
      <w:pPr>
        <w:spacing w:after="41" w:line="2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1. a 17 fő</w:t>
      </w:r>
    </w:p>
    <w:p w14:paraId="5FC8BF5B" w14:textId="77777777" w:rsidR="00DA118D" w:rsidRDefault="000C50E2">
      <w:pPr>
        <w:numPr>
          <w:ilvl w:val="0"/>
          <w:numId w:val="16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b 19 fő</w:t>
      </w:r>
    </w:p>
    <w:p w14:paraId="3361FC12" w14:textId="77777777" w:rsidR="00DA118D" w:rsidRDefault="000C50E2">
      <w:pPr>
        <w:numPr>
          <w:ilvl w:val="0"/>
          <w:numId w:val="16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a 22 fő</w:t>
      </w:r>
    </w:p>
    <w:p w14:paraId="51101B99" w14:textId="77777777" w:rsidR="00DA118D" w:rsidRDefault="000C50E2">
      <w:pPr>
        <w:numPr>
          <w:ilvl w:val="0"/>
          <w:numId w:val="17"/>
        </w:numPr>
        <w:spacing w:after="41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b 19 fő</w:t>
      </w:r>
    </w:p>
    <w:p w14:paraId="71FFAD59" w14:textId="77777777" w:rsidR="00DA118D" w:rsidRDefault="000C50E2">
      <w:pPr>
        <w:numPr>
          <w:ilvl w:val="0"/>
          <w:numId w:val="17"/>
        </w:numPr>
        <w:spacing w:after="345" w:line="265" w:lineRule="auto"/>
        <w:ind w:right="7" w:hanging="200"/>
        <w:jc w:val="both"/>
      </w:pPr>
      <w:r>
        <w:rPr>
          <w:rFonts w:ascii="Times New Roman" w:eastAsia="Times New Roman" w:hAnsi="Times New Roman" w:cs="Times New Roman"/>
          <w:sz w:val="20"/>
        </w:rPr>
        <w:t>a 21 fő</w:t>
      </w:r>
    </w:p>
    <w:p w14:paraId="78AA1754" w14:textId="77777777" w:rsidR="00DA118D" w:rsidRDefault="000C50E2">
      <w:pPr>
        <w:spacing w:after="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4DF637" w14:textId="77777777" w:rsidR="00DA118D" w:rsidRDefault="000C50E2">
      <w:pPr>
        <w:spacing w:after="150"/>
        <w:ind w:left="10" w:right="7" w:hanging="10"/>
        <w:jc w:val="right"/>
      </w:pPr>
      <w:r>
        <w:rPr>
          <w:rFonts w:ascii="Times New Roman" w:eastAsia="Times New Roman" w:hAnsi="Times New Roman" w:cs="Times New Roman"/>
          <w:sz w:val="20"/>
        </w:rPr>
        <w:t>Utolsó frissítés: 2021.02.23.</w:t>
      </w:r>
    </w:p>
    <w:p w14:paraId="39EB69D5" w14:textId="77777777" w:rsidR="00DA118D" w:rsidRDefault="000C50E2">
      <w:pPr>
        <w:spacing w:after="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47DFA8" w14:textId="77777777" w:rsidR="00DA118D" w:rsidRDefault="000C50E2">
      <w:pPr>
        <w:pStyle w:val="Cmsor2"/>
        <w:ind w:left="-5"/>
      </w:pPr>
      <w:proofErr w:type="gramStart"/>
      <w:r>
        <w:t xml:space="preserve">3 </w:t>
      </w:r>
      <w:r>
        <w:t>.</w:t>
      </w:r>
      <w:proofErr w:type="gramEnd"/>
      <w:r>
        <w:t xml:space="preserve"> Működését meghatározó dokumentumok </w:t>
      </w:r>
    </w:p>
    <w:tbl>
      <w:tblPr>
        <w:tblStyle w:val="TableGrid"/>
        <w:tblW w:w="8734" w:type="dxa"/>
        <w:tblInd w:w="4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5891"/>
      </w:tblGrid>
      <w:tr w:rsidR="00DA118D" w14:paraId="54B0621A" w14:textId="77777777">
        <w:trPr>
          <w:trHeight w:val="469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B5BEA40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Szervezeti és működési szabályzat:</w:t>
            </w: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14:paraId="50367842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https://www.kir.hu/kir2_info/pub/DokLetolt/MUKSZAB-0296971029697002</w:t>
            </w:r>
          </w:p>
        </w:tc>
      </w:tr>
      <w:tr w:rsidR="00DA118D" w14:paraId="64D091EF" w14:textId="77777777">
        <w:trPr>
          <w:trHeight w:val="520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0DB06F64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Házirend:</w:t>
            </w: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14:paraId="44AE110A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https://www.kir.hu/kir2_info/pub/DokLetolt/HAZIREND-0296971029697002</w:t>
            </w:r>
          </w:p>
        </w:tc>
      </w:tr>
      <w:tr w:rsidR="00DA118D" w14:paraId="31A552FD" w14:textId="77777777">
        <w:trPr>
          <w:trHeight w:val="469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07B6DD8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Pedagógiai program:</w:t>
            </w: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14:paraId="0A31C027" w14:textId="77777777" w:rsidR="00DA118D" w:rsidRDefault="000C50E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https://www.kir.hu/kir2_info/pub/DokLetolt/PEDPROG-0296971029697002</w:t>
            </w:r>
          </w:p>
        </w:tc>
      </w:tr>
    </w:tbl>
    <w:p w14:paraId="2E6D7DF1" w14:textId="77777777" w:rsidR="00DA118D" w:rsidRDefault="000C50E2">
      <w:pPr>
        <w:spacing w:after="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5D6E83" w14:textId="77777777" w:rsidR="003F7353" w:rsidRDefault="003F7353">
      <w:pPr>
        <w:spacing w:after="60"/>
        <w:rPr>
          <w:rFonts w:ascii="Times New Roman" w:eastAsia="Times New Roman" w:hAnsi="Times New Roman" w:cs="Times New Roman"/>
          <w:sz w:val="24"/>
        </w:rPr>
      </w:pPr>
    </w:p>
    <w:p w14:paraId="26FDF3DF" w14:textId="778169AE" w:rsidR="003F7353" w:rsidRDefault="003F735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719CCD2E" w14:textId="1C6ECFCC" w:rsidR="003F7353" w:rsidRPr="003F7353" w:rsidRDefault="003F7353" w:rsidP="003F7353">
      <w:pPr>
        <w:rPr>
          <w:rFonts w:ascii="Times New Roman" w:eastAsia="Times New Roman" w:hAnsi="Times New Roman" w:cs="Times New Roman"/>
          <w:b/>
          <w:sz w:val="24"/>
        </w:rPr>
      </w:pPr>
      <w:r w:rsidRPr="003F7353">
        <w:rPr>
          <w:rFonts w:ascii="Times New Roman" w:eastAsia="Times New Roman" w:hAnsi="Times New Roman" w:cs="Times New Roman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C1EE" wp14:editId="34D64DAE">
                <wp:simplePos x="0" y="0"/>
                <wp:positionH relativeFrom="column">
                  <wp:posOffset>2290445</wp:posOffset>
                </wp:positionH>
                <wp:positionV relativeFrom="paragraph">
                  <wp:posOffset>-567690</wp:posOffset>
                </wp:positionV>
                <wp:extent cx="647700" cy="533400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21287" w14:textId="6B1D8E59" w:rsidR="003F7353" w:rsidRDefault="003F7353" w:rsidP="003F7353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BD36D3A" wp14:editId="7F4DEA2C">
                                  <wp:extent cx="323850" cy="371475"/>
                                  <wp:effectExtent l="0" t="0" r="0" b="9525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3C1E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8" type="#_x0000_t202" style="position:absolute;margin-left:180.35pt;margin-top:-44.7pt;width:5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/tcSwIAAIMEAAAOAAAAZHJzL2Uyb0RvYy54bWysVM1u2zAMvg/YOwi6L85vuxlxiixFhgFB&#10;WyAdelZkKTYgiZqkxE4ebC+wFxslJ2nW7TTsIlMi9Yn8PtLTu1YrshfO12AKOuj1KRGGQ1mbbUG/&#10;PS8/fKTEB2ZKpsCIgh6Ep3ez9++mjc3FECpQpXAEQYzPG1vQKgSbZ5nnldDM98AKg04JTrOAW7fN&#10;SscaRNcqG/b7N1kDrrQOuPAeT+87J50lfCkFD49SehGIKijmFtLq0rqJazabsnzrmK1qfkqD/UMW&#10;mtUGH71A3bPAyM7Vf0DpmjvwIEOPg85AypqLVANWM+i/qWZdMStSLUiOtxea/P+D5Q/7J0fqsqBD&#10;SgzTKNH6+PPHXmxL2MCRDCNDjfU5Bq4thob2M7So9Pnc42EsvJVOxy+WRNCPXB8u/Io2EI6HN+Pb&#10;2z56OLomo9EYbUTPXi9b58MXAZpEo6AO5Uussv3Khy70HBLf8qDqclkrlTaxZcRCObJnKLYKKUUE&#10;/y1KGdJgIqNJPwEbiNc7ZGUwl1hqV1K0QrtpEzmXcjdQHpAFB10necuXNea6Yj48MYetg+XhOIRH&#10;XKQCfAtOFiUVuOPfzmM8KopeShpsxYL67zvmBCXqq0GtPw3G49i7aTOe3A5x4649m2uP2ekFIAED&#10;HDzLkxnjgzqb0oF+wamZx1fRxQzHtwsazuYidAOCU8fFfJ6CsFstCyuztjxCR8KjEs/tC3P2JFdA&#10;nR/g3LQsf6NaFxtvGpjvAsg6SRp57lg90Y+dnpriNJVxlK73Ker13zH7BQAA//8DAFBLAwQUAAYA&#10;CAAAACEA3C24hOEAAAAKAQAADwAAAGRycy9kb3ducmV2LnhtbEyPTU+DQBCG7yb+h82YeDHtYqG0&#10;IktjjB+JN4sf8bZlRyCys4TdAv57x5Me550n7zyT72bbiREH3zpScLmMQCBVzrRUK3gp7xdbED5o&#10;MrpzhAq+0cOuOD3JdWbcRM847kMtuIR8phU0IfSZlL5q0Gq/dD0S7z7dYHXgcailGfTE5baTqyhK&#10;pdUt8YVG93jbYPW1P1oFHxf1+5OfH16neB33d49juXkzpVLnZ/PNNYiAc/iD4Vef1aFgp4M7kvGi&#10;UxCn0YZRBYvtVQKCiSRdcXLgZJ2ALHL5/4XiBwAA//8DAFBLAQItABQABgAIAAAAIQC2gziS/gAA&#10;AOEBAAATAAAAAAAAAAAAAAAAAAAAAABbQ29udGVudF9UeXBlc10ueG1sUEsBAi0AFAAGAAgAAAAh&#10;ADj9If/WAAAAlAEAAAsAAAAAAAAAAAAAAAAALwEAAF9yZWxzLy5yZWxzUEsBAi0AFAAGAAgAAAAh&#10;AHsP+1xLAgAAgwQAAA4AAAAAAAAAAAAAAAAALgIAAGRycy9lMm9Eb2MueG1sUEsBAi0AFAAGAAgA&#10;AAAhANwtuIThAAAACgEAAA8AAAAAAAAAAAAAAAAApQQAAGRycy9kb3ducmV2LnhtbFBLBQYAAAAA&#10;BAAEAPMAAACzBQAAAAA=&#10;" fillcolor="white [3201]" stroked="f" strokeweight=".5pt">
                <v:textbox>
                  <w:txbxContent>
                    <w:p w14:paraId="39121287" w14:textId="6B1D8E59" w:rsidR="003F7353" w:rsidRDefault="003F7353" w:rsidP="003F7353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BD36D3A" wp14:editId="7F4DEA2C">
                            <wp:extent cx="323850" cy="371475"/>
                            <wp:effectExtent l="0" t="0" r="0" b="9525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F7353">
        <w:rPr>
          <w:rFonts w:ascii="Times New Roman" w:eastAsia="Times New Roman" w:hAnsi="Times New Roman" w:cs="Times New Roman"/>
          <w:sz w:val="24"/>
        </w:rPr>
        <w:t xml:space="preserve"> </w:t>
      </w:r>
      <w:r w:rsidRPr="003F7353">
        <w:rPr>
          <w:rFonts w:ascii="Times New Roman" w:eastAsia="Times New Roman" w:hAnsi="Times New Roman" w:cs="Times New Roman"/>
          <w:b/>
          <w:sz w:val="24"/>
        </w:rPr>
        <w:t>A pedagógusok és a nevelést, oktatást közvetlenül segítő munkakörben dolgozók iskolai végzettségét és szakképzettségét bemutató közzétételi lista</w:t>
      </w:r>
    </w:p>
    <w:tbl>
      <w:tblPr>
        <w:tblStyle w:val="Rcsostblzat"/>
        <w:tblW w:w="10065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6662"/>
      </w:tblGrid>
      <w:tr w:rsidR="003F7353" w:rsidRPr="003F7353" w14:paraId="4504B62A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481C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b/>
                <w:sz w:val="24"/>
              </w:rPr>
              <w:t>Sorszám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3150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b/>
                <w:sz w:val="24"/>
              </w:rPr>
              <w:t>Végzettség szintje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AD6A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b/>
                <w:sz w:val="24"/>
              </w:rPr>
              <w:t>Szakképzettség</w:t>
            </w:r>
          </w:p>
        </w:tc>
      </w:tr>
      <w:tr w:rsidR="003F7353" w:rsidRPr="003F7353" w14:paraId="5B45D72E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506F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90BC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510B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általános iskolai tanító</w:t>
            </w:r>
          </w:p>
        </w:tc>
      </w:tr>
      <w:tr w:rsidR="003F7353" w:rsidRPr="003F7353" w14:paraId="60E1A1C4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E4CB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F480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812E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 xml:space="preserve">általános iskolai tanító, gyógypedagógus (tanulásban </w:t>
            </w:r>
            <w:proofErr w:type="spellStart"/>
            <w:r w:rsidRPr="003F7353">
              <w:rPr>
                <w:rFonts w:ascii="Times New Roman" w:eastAsia="Times New Roman" w:hAnsi="Times New Roman" w:cs="Times New Roman"/>
                <w:sz w:val="24"/>
              </w:rPr>
              <w:t>akadályozottak</w:t>
            </w:r>
            <w:proofErr w:type="spellEnd"/>
            <w:r w:rsidRPr="003F7353">
              <w:rPr>
                <w:rFonts w:ascii="Times New Roman" w:eastAsia="Times New Roman" w:hAnsi="Times New Roman" w:cs="Times New Roman"/>
                <w:sz w:val="24"/>
              </w:rPr>
              <w:t xml:space="preserve"> pedagógiája szakos)</w:t>
            </w:r>
          </w:p>
        </w:tc>
      </w:tr>
      <w:tr w:rsidR="003F7353" w:rsidRPr="003F7353" w14:paraId="145FDB71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D729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1C82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főiskola, egyetem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6E2F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általános iskolai tanító, nyelv- és beszédfejlesztő tanár MA</w:t>
            </w:r>
          </w:p>
        </w:tc>
      </w:tr>
      <w:tr w:rsidR="003F7353" w:rsidRPr="003F7353" w14:paraId="44501152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33C6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15D7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8398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óvodapedagógus, általános iskolai tanító</w:t>
            </w:r>
          </w:p>
        </w:tc>
      </w:tr>
      <w:tr w:rsidR="003F7353" w:rsidRPr="003F7353" w14:paraId="3AED2A2C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4BFB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CA2E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1311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általános iskolai tanító, szakvizsgázott pedagógus gyermektánc az iskolában, szakvizsgázott pedagógus közoktatási vezetés</w:t>
            </w:r>
          </w:p>
        </w:tc>
      </w:tr>
      <w:tr w:rsidR="003F7353" w:rsidRPr="003F7353" w14:paraId="2E659862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C043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A1DC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2E65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általános iskolai tanító</w:t>
            </w:r>
          </w:p>
        </w:tc>
      </w:tr>
      <w:tr w:rsidR="003F7353" w:rsidRPr="003F7353" w14:paraId="37EA2BF3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AA37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C5D0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A17E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általános iskolai tanító</w:t>
            </w:r>
          </w:p>
        </w:tc>
      </w:tr>
      <w:tr w:rsidR="003F7353" w:rsidRPr="003F7353" w14:paraId="3D458484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E691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019F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0C66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általános iskolai tanító</w:t>
            </w:r>
          </w:p>
        </w:tc>
      </w:tr>
      <w:tr w:rsidR="003F7353" w:rsidRPr="003F7353" w14:paraId="545E2354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7F2A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457A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1D48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általános iskolai tanító, szakvizsgázott fejlesztő pedagógus</w:t>
            </w:r>
          </w:p>
        </w:tc>
      </w:tr>
      <w:tr w:rsidR="003F7353" w:rsidRPr="003F7353" w14:paraId="15A51D49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34FE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C832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EA6C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általános iskolai tanító</w:t>
            </w:r>
          </w:p>
        </w:tc>
      </w:tr>
      <w:tr w:rsidR="003F7353" w:rsidRPr="003F7353" w14:paraId="38B1CD19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2A4B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88F6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402D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általános iskolai tanító</w:t>
            </w:r>
          </w:p>
        </w:tc>
      </w:tr>
      <w:tr w:rsidR="003F7353" w:rsidRPr="003F7353" w14:paraId="40849B46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0E41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82BF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9687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földrajz-testnevelés szakos általános iskolai tanár</w:t>
            </w:r>
          </w:p>
        </w:tc>
      </w:tr>
      <w:tr w:rsidR="003F7353" w:rsidRPr="003F7353" w14:paraId="07476089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AB4A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0E13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C0B9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magyar-történelem szakos általános iskolai tanár, szakvizsgázott mentorpedagógus</w:t>
            </w:r>
          </w:p>
        </w:tc>
      </w:tr>
      <w:tr w:rsidR="003F7353" w:rsidRPr="003F7353" w14:paraId="74905DE9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2DC0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119D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egyetem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9F56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fizika- matematika szakos tanár MA</w:t>
            </w:r>
          </w:p>
        </w:tc>
      </w:tr>
      <w:tr w:rsidR="003F7353" w:rsidRPr="003F7353" w14:paraId="0102865E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B246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005F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074B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angol szakos nyelvtanár</w:t>
            </w:r>
          </w:p>
        </w:tc>
      </w:tr>
      <w:tr w:rsidR="003F7353" w:rsidRPr="003F7353" w14:paraId="4110C143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6783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029B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B678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 xml:space="preserve">matematika-testnevelés szakos általános iskolai tanár, </w:t>
            </w:r>
          </w:p>
          <w:p w14:paraId="4DB20258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számítástechnika szakos általános iskolai tanár</w:t>
            </w:r>
          </w:p>
        </w:tc>
      </w:tr>
      <w:tr w:rsidR="003F7353" w:rsidRPr="003F7353" w14:paraId="71CA5CD2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F245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0D1E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1FBF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 xml:space="preserve">biológia-technika szakos tanár, </w:t>
            </w:r>
          </w:p>
          <w:p w14:paraId="65CFD925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magyar nyelv és irodalom szakos tanár, szakvizsgázott mentorpedagógus</w:t>
            </w:r>
          </w:p>
        </w:tc>
      </w:tr>
      <w:tr w:rsidR="003F7353" w:rsidRPr="003F7353" w14:paraId="6ECDFA6B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D235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2713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EC6D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magyar nyelv és irodalom-történelem szakos tanár</w:t>
            </w:r>
          </w:p>
        </w:tc>
      </w:tr>
      <w:tr w:rsidR="003F7353" w:rsidRPr="003F7353" w14:paraId="25C87B47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DF7E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D218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BD28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angol- matematika szakos tanáráltalános iskolai tanító, földrajz szakos általános iskolai tanár, okleveles tanulási –és pályatanácsadási tanár, szakvizsgázott tanügyigazgatási és nevelés- oktatási ismeretek szakos tanár, szakvizsgázott közoktatásvezető</w:t>
            </w:r>
          </w:p>
          <w:p w14:paraId="20638A97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72E2405" w14:textId="77777777" w:rsidR="003F7353" w:rsidRPr="003F7353" w:rsidRDefault="003F7353" w:rsidP="003F7353">
      <w:pPr>
        <w:rPr>
          <w:rFonts w:ascii="Times New Roman" w:eastAsia="Times New Roman" w:hAnsi="Times New Roman" w:cs="Times New Roman"/>
          <w:sz w:val="24"/>
        </w:rPr>
      </w:pPr>
    </w:p>
    <w:tbl>
      <w:tblPr>
        <w:tblStyle w:val="Rcsostblzat"/>
        <w:tblW w:w="10065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6662"/>
      </w:tblGrid>
      <w:tr w:rsidR="003F7353" w:rsidRPr="003F7353" w14:paraId="3BFB2D86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8365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b/>
                <w:sz w:val="24"/>
              </w:rPr>
              <w:t>Sorszám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A0A5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b/>
                <w:sz w:val="24"/>
              </w:rPr>
              <w:t>Végzettség szintje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A372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b/>
                <w:sz w:val="24"/>
              </w:rPr>
              <w:t>Szakképzettség</w:t>
            </w:r>
          </w:p>
        </w:tc>
      </w:tr>
      <w:tr w:rsidR="003F7353" w:rsidRPr="003F7353" w14:paraId="28544BA2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30BE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B24D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főiskola, egyetem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268B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földrajz-népművelő szak, technika, labdarúgó edzői és sportszervezői szak, szakvizsgázott közoktatási vezető</w:t>
            </w:r>
          </w:p>
        </w:tc>
      </w:tr>
      <w:tr w:rsidR="003F7353" w:rsidRPr="003F7353" w14:paraId="7CB1950F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54FA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lastRenderedPageBreak/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CD77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357B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 xml:space="preserve">általános iskolai tanító, könyvtáros, gyógypedagógus (tanulásban </w:t>
            </w:r>
            <w:proofErr w:type="spellStart"/>
            <w:r w:rsidRPr="003F7353">
              <w:rPr>
                <w:rFonts w:ascii="Times New Roman" w:eastAsia="Times New Roman" w:hAnsi="Times New Roman" w:cs="Times New Roman"/>
                <w:sz w:val="24"/>
              </w:rPr>
              <w:t>akadályozottak</w:t>
            </w:r>
            <w:proofErr w:type="spellEnd"/>
            <w:r w:rsidRPr="003F7353">
              <w:rPr>
                <w:rFonts w:ascii="Times New Roman" w:eastAsia="Times New Roman" w:hAnsi="Times New Roman" w:cs="Times New Roman"/>
                <w:sz w:val="24"/>
              </w:rPr>
              <w:t xml:space="preserve"> és értelmileg </w:t>
            </w:r>
            <w:proofErr w:type="spellStart"/>
            <w:r w:rsidRPr="003F7353">
              <w:rPr>
                <w:rFonts w:ascii="Times New Roman" w:eastAsia="Times New Roman" w:hAnsi="Times New Roman" w:cs="Times New Roman"/>
                <w:sz w:val="24"/>
              </w:rPr>
              <w:t>akadályozottak</w:t>
            </w:r>
            <w:proofErr w:type="spellEnd"/>
            <w:r w:rsidRPr="003F7353">
              <w:rPr>
                <w:rFonts w:ascii="Times New Roman" w:eastAsia="Times New Roman" w:hAnsi="Times New Roman" w:cs="Times New Roman"/>
                <w:sz w:val="24"/>
              </w:rPr>
              <w:t xml:space="preserve"> szakirány), szakvizsgázott mentorpedagógus, szakvizsgázott közoktatási vezető</w:t>
            </w:r>
          </w:p>
        </w:tc>
      </w:tr>
      <w:tr w:rsidR="003F7353" w:rsidRPr="003F7353" w14:paraId="5C1C0DEC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576F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283F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 xml:space="preserve">főiskola, egyetem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DA72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földrajz- testnevelés szakos tanár, testnevelő tanár</w:t>
            </w:r>
          </w:p>
        </w:tc>
      </w:tr>
      <w:tr w:rsidR="003F7353" w:rsidRPr="003F7353" w14:paraId="57338E90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EDA7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EE1E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főiskola, egyetem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D58E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történelemtanár és pedagógiai értékelés és mérés okleveles tanára, magyar nyelv és irodalom szakos tanár, Pedagógiai értékelés és mérés tanára, mesterszakos okleveles középiskolai magyartanár</w:t>
            </w:r>
          </w:p>
        </w:tc>
      </w:tr>
      <w:tr w:rsidR="003F7353" w:rsidRPr="003F7353" w14:paraId="78C6CE55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0C51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6FBF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B0A6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földrajz-testnevelés szakos tanár</w:t>
            </w:r>
          </w:p>
        </w:tc>
      </w:tr>
      <w:tr w:rsidR="003F7353" w:rsidRPr="003F7353" w14:paraId="6E725B4B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80CC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FDEF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7BFC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általános iskolai tanító, szakvizsgázott fejlesztő pedagógus</w:t>
            </w:r>
          </w:p>
        </w:tc>
      </w:tr>
      <w:tr w:rsidR="003F7353" w:rsidRPr="003F7353" w14:paraId="6A26F53F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4A0D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ADAA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1D89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 xml:space="preserve">óvodapedagógus, gyógypedagógus </w:t>
            </w:r>
          </w:p>
        </w:tc>
      </w:tr>
      <w:tr w:rsidR="003F7353" w:rsidRPr="003F7353" w14:paraId="6138F253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61FA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 xml:space="preserve">28.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A9D5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2D84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angol szakos tanár, művelődésszervező</w:t>
            </w:r>
          </w:p>
        </w:tc>
      </w:tr>
      <w:tr w:rsidR="003F7353" w:rsidRPr="003F7353" w14:paraId="46A1AABB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3E08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979E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52A8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 xml:space="preserve">magyar nyelv és irodalom szakos tanár, könyvtáros </w:t>
            </w:r>
          </w:p>
        </w:tc>
      </w:tr>
      <w:tr w:rsidR="003F7353" w:rsidRPr="003F7353" w14:paraId="2B0D56F0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AE83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A49E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főiskola, egyetem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10C0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általános iskolai tanító, ének-zene tanár, vizuális kultúra és környezet tanár, szakvizsgázott mentorpedagógus</w:t>
            </w:r>
          </w:p>
        </w:tc>
      </w:tr>
      <w:tr w:rsidR="003F7353" w:rsidRPr="003F7353" w14:paraId="0FDD6194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1014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8F68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középiskola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4ED6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számítástechnikai programozói szakképesítés- érettségi</w:t>
            </w:r>
          </w:p>
        </w:tc>
      </w:tr>
      <w:tr w:rsidR="003F7353" w:rsidRPr="003F7353" w14:paraId="2359A750" w14:textId="77777777" w:rsidTr="003F73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2BBB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 xml:space="preserve">32.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6AEA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gimnázium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85DF" w14:textId="77777777" w:rsidR="003F7353" w:rsidRPr="003F7353" w:rsidRDefault="003F7353" w:rsidP="003F73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7353">
              <w:rPr>
                <w:rFonts w:ascii="Times New Roman" w:eastAsia="Times New Roman" w:hAnsi="Times New Roman" w:cs="Times New Roman"/>
                <w:sz w:val="24"/>
              </w:rPr>
              <w:t>számítógép programozó oklevél, gimnáziumi érettségi</w:t>
            </w:r>
          </w:p>
        </w:tc>
      </w:tr>
    </w:tbl>
    <w:p w14:paraId="3AC036D7" w14:textId="06E96AED" w:rsidR="003F7353" w:rsidRDefault="003F7353">
      <w:pPr>
        <w:rPr>
          <w:rFonts w:ascii="Times New Roman" w:eastAsia="Times New Roman" w:hAnsi="Times New Roman" w:cs="Times New Roman"/>
          <w:sz w:val="24"/>
        </w:rPr>
      </w:pPr>
    </w:p>
    <w:p w14:paraId="7DBC2A22" w14:textId="77777777" w:rsidR="003F7353" w:rsidRDefault="003F7353">
      <w:pPr>
        <w:spacing w:after="60"/>
        <w:rPr>
          <w:rFonts w:ascii="Times New Roman" w:eastAsia="Times New Roman" w:hAnsi="Times New Roman" w:cs="Times New Roman"/>
          <w:sz w:val="24"/>
        </w:rPr>
      </w:pPr>
    </w:p>
    <w:p w14:paraId="39854BB6" w14:textId="60653DBA" w:rsidR="00DA118D" w:rsidRDefault="000C50E2">
      <w:pPr>
        <w:spacing w:after="60"/>
      </w:pPr>
      <w:r>
        <w:rPr>
          <w:rFonts w:ascii="Times New Roman" w:eastAsia="Times New Roman" w:hAnsi="Times New Roman" w:cs="Times New Roman"/>
          <w:sz w:val="24"/>
        </w:rPr>
        <w:t>A közzétételi lista letöltésének dátuma:</w:t>
      </w:r>
    </w:p>
    <w:p w14:paraId="49B651B2" w14:textId="37CDC0C5" w:rsidR="00DA118D" w:rsidRDefault="000C50E2">
      <w:pPr>
        <w:spacing w:after="55" w:line="265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2021. február 23.</w:t>
      </w:r>
    </w:p>
    <w:p w14:paraId="6B690ED8" w14:textId="386B6709" w:rsidR="003F7353" w:rsidRDefault="003F7353">
      <w:pPr>
        <w:spacing w:after="55" w:line="265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0B5C93C6" w14:textId="799DBBB0" w:rsidR="003F7353" w:rsidRDefault="003F7353">
      <w:pPr>
        <w:spacing w:after="55" w:line="265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333647F3" w14:textId="77777777" w:rsidR="003F7353" w:rsidRDefault="003F7353">
      <w:pPr>
        <w:spacing w:after="55" w:line="265" w:lineRule="auto"/>
        <w:ind w:left="-5" w:hanging="10"/>
      </w:pPr>
    </w:p>
    <w:sectPr w:rsidR="003F7353">
      <w:footerReference w:type="even" r:id="rId21"/>
      <w:footerReference w:type="default" r:id="rId22"/>
      <w:footerReference w:type="first" r:id="rId23"/>
      <w:pgSz w:w="11900" w:h="16840"/>
      <w:pgMar w:top="288" w:right="778" w:bottom="437" w:left="800" w:header="708" w:footer="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2E016" w14:textId="77777777" w:rsidR="000C50E2" w:rsidRDefault="000C50E2">
      <w:pPr>
        <w:spacing w:after="0" w:line="240" w:lineRule="auto"/>
      </w:pPr>
      <w:r>
        <w:separator/>
      </w:r>
    </w:p>
  </w:endnote>
  <w:endnote w:type="continuationSeparator" w:id="0">
    <w:p w14:paraId="257B536E" w14:textId="77777777" w:rsidR="000C50E2" w:rsidRDefault="000C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C058A" w14:textId="77777777" w:rsidR="00DA118D" w:rsidRDefault="000C50E2">
    <w:pPr>
      <w:spacing w:after="0"/>
      <w:ind w:right="2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/ 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10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6A403" w14:textId="77777777" w:rsidR="00DA118D" w:rsidRDefault="000C50E2">
    <w:pPr>
      <w:spacing w:after="0"/>
      <w:ind w:right="2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/ 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10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9F316" w14:textId="77777777" w:rsidR="00DA118D" w:rsidRDefault="000C50E2">
    <w:pPr>
      <w:spacing w:after="0"/>
      <w:ind w:right="2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/ 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10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238B1" w14:textId="77777777" w:rsidR="000C50E2" w:rsidRDefault="000C50E2">
      <w:pPr>
        <w:spacing w:after="0" w:line="240" w:lineRule="auto"/>
      </w:pPr>
      <w:r>
        <w:separator/>
      </w:r>
    </w:p>
  </w:footnote>
  <w:footnote w:type="continuationSeparator" w:id="0">
    <w:p w14:paraId="74372EC3" w14:textId="77777777" w:rsidR="000C50E2" w:rsidRDefault="000C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65725"/>
    <w:multiLevelType w:val="hybridMultilevel"/>
    <w:tmpl w:val="EFD08784"/>
    <w:lvl w:ilvl="0" w:tplc="57ACC0EE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A64A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78BF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585A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E7F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E616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76B1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122C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525C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720FF"/>
    <w:multiLevelType w:val="hybridMultilevel"/>
    <w:tmpl w:val="3AFEA016"/>
    <w:lvl w:ilvl="0" w:tplc="12440816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5229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44BA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6EDB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270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30E0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8813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E7F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90E3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12503"/>
    <w:multiLevelType w:val="hybridMultilevel"/>
    <w:tmpl w:val="5F0266E6"/>
    <w:lvl w:ilvl="0" w:tplc="F5A8EF76">
      <w:start w:val="6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CC2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7E40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6DD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CE57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8671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619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1EE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E6B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085546"/>
    <w:multiLevelType w:val="hybridMultilevel"/>
    <w:tmpl w:val="4622EBDC"/>
    <w:lvl w:ilvl="0" w:tplc="E16C9560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60CF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686E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22BC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FA16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426D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604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F0B3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544F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8F33A7"/>
    <w:multiLevelType w:val="hybridMultilevel"/>
    <w:tmpl w:val="88CA27C6"/>
    <w:lvl w:ilvl="0" w:tplc="520E79DA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2808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9C21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B68F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6E6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24A9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5EAB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E56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5ED9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795B1C"/>
    <w:multiLevelType w:val="hybridMultilevel"/>
    <w:tmpl w:val="0E287044"/>
    <w:lvl w:ilvl="0" w:tplc="8006FC48">
      <w:start w:val="5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644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CD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F85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42AB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4AF0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D691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E89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02A4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0B0600"/>
    <w:multiLevelType w:val="hybridMultilevel"/>
    <w:tmpl w:val="B61A882A"/>
    <w:lvl w:ilvl="0" w:tplc="4F9C7978">
      <w:start w:val="2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5A2D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29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68A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9E0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18F3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426A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64E5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5CA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AF1A36"/>
    <w:multiLevelType w:val="hybridMultilevel"/>
    <w:tmpl w:val="7FFA1DC0"/>
    <w:lvl w:ilvl="0" w:tplc="AB44E654">
      <w:start w:val="4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C01C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F062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320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D697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6ED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AC71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E30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2FB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8A092D"/>
    <w:multiLevelType w:val="hybridMultilevel"/>
    <w:tmpl w:val="60A636DE"/>
    <w:lvl w:ilvl="0" w:tplc="4E16FC94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5EBE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E203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4047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3657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C43E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1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BAC1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A00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D76EB2"/>
    <w:multiLevelType w:val="hybridMultilevel"/>
    <w:tmpl w:val="C608BC64"/>
    <w:lvl w:ilvl="0" w:tplc="D8C833D8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6C4E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DC30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EBE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C84B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E08D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4A1F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1A33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040A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1E2DE6"/>
    <w:multiLevelType w:val="hybridMultilevel"/>
    <w:tmpl w:val="F56CB69C"/>
    <w:lvl w:ilvl="0" w:tplc="320ECB16">
      <w:start w:val="7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3CE8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B89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B68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085D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468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445E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E88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8EC4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D07012"/>
    <w:multiLevelType w:val="hybridMultilevel"/>
    <w:tmpl w:val="471C934A"/>
    <w:lvl w:ilvl="0" w:tplc="01101754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6C6D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E2F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4CC3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6660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0620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6FB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1805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C1D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5873C1"/>
    <w:multiLevelType w:val="hybridMultilevel"/>
    <w:tmpl w:val="2D903FB6"/>
    <w:lvl w:ilvl="0" w:tplc="838C3A4E">
      <w:start w:val="7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45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0E3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1E9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5CF1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4431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0EE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0C77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B4C2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EF283D"/>
    <w:multiLevelType w:val="hybridMultilevel"/>
    <w:tmpl w:val="C24A1FAA"/>
    <w:lvl w:ilvl="0" w:tplc="04E4FFD6">
      <w:start w:val="6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9AF2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38FE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0C4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4E95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5CF0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72E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36DC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E888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94651F"/>
    <w:multiLevelType w:val="hybridMultilevel"/>
    <w:tmpl w:val="48428434"/>
    <w:lvl w:ilvl="0" w:tplc="2708AA16">
      <w:start w:val="2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8AD1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2ABD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228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E1A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C53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7417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0EDD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F625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4961A0"/>
    <w:multiLevelType w:val="hybridMultilevel"/>
    <w:tmpl w:val="2084E326"/>
    <w:lvl w:ilvl="0" w:tplc="EA22BC1A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A4F4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284A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0A33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1C15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E7B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D0C7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AFC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F68A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1F5F85"/>
    <w:multiLevelType w:val="hybridMultilevel"/>
    <w:tmpl w:val="78061A82"/>
    <w:lvl w:ilvl="0" w:tplc="3E0CD440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E69B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B4EE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58C7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A1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12A0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EEA0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96D7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722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3"/>
  </w:num>
  <w:num w:numId="7">
    <w:abstractNumId w:val="10"/>
  </w:num>
  <w:num w:numId="8">
    <w:abstractNumId w:val="11"/>
  </w:num>
  <w:num w:numId="9">
    <w:abstractNumId w:val="5"/>
  </w:num>
  <w:num w:numId="10">
    <w:abstractNumId w:val="2"/>
  </w:num>
  <w:num w:numId="11">
    <w:abstractNumId w:val="12"/>
  </w:num>
  <w:num w:numId="12">
    <w:abstractNumId w:val="15"/>
  </w:num>
  <w:num w:numId="13">
    <w:abstractNumId w:val="16"/>
  </w:num>
  <w:num w:numId="14">
    <w:abstractNumId w:val="6"/>
  </w:num>
  <w:num w:numId="15">
    <w:abstractNumId w:val="9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8D"/>
    <w:rsid w:val="000C50E2"/>
    <w:rsid w:val="003F7353"/>
    <w:rsid w:val="00D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94A0"/>
  <w15:docId w15:val="{7ACF0E69-456F-4FDB-A44E-808C75D7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50"/>
      <w:ind w:right="2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55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43"/>
      <w:ind w:left="1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3F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.hu/okmfit/getJelentes.aspx?tip=i&amp;id=029697" TargetMode="External"/><Relationship Id="rId13" Type="http://schemas.openxmlformats.org/officeDocument/2006/relationships/hyperlink" Target="https://www.oktatas.hu/kozneveles/intezmenykereso/intezmenyek_a_szamok_tukreben/erettsegi_statisztikak/!DARI_ErettsegiStat/oh.php?id=kir_int_mod&amp;int_omkod=029697" TargetMode="External"/><Relationship Id="rId18" Type="http://schemas.openxmlformats.org/officeDocument/2006/relationships/hyperlink" Target="https://www.oktatas.hu/kozneveles/intezmenykereso/intezmenyek_a_szamok_tukreben/erettsegi_statisztikak/!DARI_ErettsegiStat/oh.php?id=kir_int_mod&amp;int_omkod=02969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oktatas.hu/kozneveles/intezmenykereso/intezmenyek_a_szamok_tukreben/erettsegi_statisztikak/!DARI_ErettsegiStat/oh.php?id=kir_int_mod&amp;int_omkod=029697" TargetMode="External"/><Relationship Id="rId17" Type="http://schemas.openxmlformats.org/officeDocument/2006/relationships/hyperlink" Target="https://www.kir.hu/okmfit/getJelentes.aspx?tip=t&amp;id=029697&amp;th=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ktatas.hu/kozneveles/intezmenykereso/intezmenyek_a_szamok_tukreben/erettsegi_statisztikak/!DARI_ErettsegiStat/oh.php?id=kir_int_mod&amp;int_omkod=029697" TargetMode="External"/><Relationship Id="rId20" Type="http://schemas.openxmlformats.org/officeDocument/2006/relationships/image" Target="media/image2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r.hu/okmfit/getJelentes.aspx?tip=i&amp;id=02969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oktatas.hu/kozneveles/intezmenykereso/intezmenyek_a_szamok_tukreben/erettsegi_statisztikak/!DARI_ErettsegiStat/oh.php?id=kir_int_mod&amp;int_omkod=029697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kir.hu/okmfit/getJelentes.aspx?tip=t&amp;id=029697&amp;th=002" TargetMode="External"/><Relationship Id="rId19" Type="http://schemas.openxmlformats.org/officeDocument/2006/relationships/hyperlink" Target="https://www.oktatas.hu/kozneveles/intezmenykereso/intezmenyek_a_szamok_tukreben/erettsegi_statisztikak/!DARI_ErettsegiStat/oh.php?id=kir_int_mod&amp;int_omkod=0296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r.hu/okmfit/getJelentes.aspx?tip=t&amp;id=029697&amp;th=001" TargetMode="External"/><Relationship Id="rId14" Type="http://schemas.openxmlformats.org/officeDocument/2006/relationships/hyperlink" Target="https://www.kir.hu/okmfit/getJelentes.aspx?tip=t&amp;id=029697&amp;th=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2951</Words>
  <Characters>20363</Characters>
  <Application>Microsoft Office Word</Application>
  <DocSecurity>0</DocSecurity>
  <Lines>169</Lines>
  <Paragraphs>46</Paragraphs>
  <ScaleCrop>false</ScaleCrop>
  <Company/>
  <LinksUpToDate>false</LinksUpToDate>
  <CharactersWithSpaces>23268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 Tenczer</dc:creator>
  <cp:keywords/>
  <cp:lastModifiedBy>Misi Tenczer</cp:lastModifiedBy>
  <cp:revision>2</cp:revision>
  <dcterms:created xsi:type="dcterms:W3CDTF">2021-02-23T13:02:00Z</dcterms:created>
  <dcterms:modified xsi:type="dcterms:W3CDTF">2021-02-23T13:02:00Z</dcterms:modified>
</cp:coreProperties>
</file>